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34DB9" w14:textId="609A305D" w:rsidR="5DE3B0BF" w:rsidRDefault="00BB3E9A" w:rsidP="4D88FBF2">
      <w:pPr>
        <w:widowControl w:val="0"/>
        <w:ind w:right="-607"/>
        <w:jc w:val="center"/>
      </w:pPr>
      <w:r>
        <w:rPr>
          <w:rFonts w:ascii="Source Sans Pro" w:eastAsia="Source Sans Pro" w:hAnsi="Source Sans Pro" w:cs="Source Sans Pro"/>
          <w:color w:val="434343"/>
          <w:sz w:val="28"/>
          <w:szCs w:val="28"/>
        </w:rPr>
        <w:t>Event Support</w:t>
      </w:r>
      <w:r w:rsidR="5DE3B0BF" w:rsidRPr="4A295E44">
        <w:rPr>
          <w:rFonts w:ascii="Source Sans Pro" w:eastAsia="Source Sans Pro" w:hAnsi="Source Sans Pro" w:cs="Source Sans Pro"/>
          <w:color w:val="434343"/>
          <w:sz w:val="28"/>
          <w:szCs w:val="28"/>
        </w:rPr>
        <w:t xml:space="preserve"> Volunteer </w:t>
      </w:r>
    </w:p>
    <w:p w14:paraId="2D1A0075" w14:textId="65E02912" w:rsidR="4A295E44" w:rsidRDefault="4A295E44" w:rsidP="4A295E44">
      <w:pPr>
        <w:widowControl w:val="0"/>
        <w:ind w:right="-607"/>
        <w:jc w:val="center"/>
        <w:rPr>
          <w:rFonts w:ascii="Source Sans Pro" w:eastAsia="Source Sans Pro" w:hAnsi="Source Sans Pro" w:cs="Source Sans Pro"/>
          <w:color w:val="434343"/>
          <w:sz w:val="28"/>
          <w:szCs w:val="28"/>
        </w:rPr>
      </w:pPr>
    </w:p>
    <w:p w14:paraId="6F638B53" w14:textId="2268DCE9" w:rsidR="2C7B13DD" w:rsidRDefault="00DD6FA1" w:rsidP="4A295E44">
      <w:pPr>
        <w:widowControl w:val="0"/>
        <w:ind w:right="-607"/>
        <w:jc w:val="center"/>
      </w:pPr>
      <w:r>
        <w:rPr>
          <w:noProof/>
        </w:rPr>
        <w:drawing>
          <wp:inline distT="0" distB="0" distL="0" distR="0" wp14:anchorId="27BDDC7D" wp14:editId="512FA82A">
            <wp:extent cx="2276475" cy="2352254"/>
            <wp:effectExtent l="0" t="0" r="0" b="0"/>
            <wp:docPr id="13727100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710036" name="Picture 137271003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2220" cy="2368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3351274E" wp14:editId="24DC4024">
            <wp:extent cx="3133725" cy="2347287"/>
            <wp:effectExtent l="0" t="0" r="0" b="0"/>
            <wp:docPr id="213691430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434953" name="Picture 68643495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4623" cy="2392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5945FD" w14:textId="77777777" w:rsidR="00932724" w:rsidRDefault="00932724">
      <w:pPr>
        <w:rPr>
          <w:rFonts w:ascii="Source Sans Pro" w:eastAsia="Source Sans Pro" w:hAnsi="Source Sans Pro" w:cs="Source Sans Pro"/>
          <w:sz w:val="28"/>
          <w:szCs w:val="28"/>
        </w:rPr>
      </w:pPr>
    </w:p>
    <w:p w14:paraId="1FDF0169" w14:textId="70182EB1" w:rsidR="00932724" w:rsidRDefault="00932724">
      <w:pPr>
        <w:jc w:val="center"/>
      </w:pPr>
    </w:p>
    <w:tbl>
      <w:tblPr>
        <w:tblStyle w:val="a"/>
        <w:tblW w:w="10581" w:type="dxa"/>
        <w:tblInd w:w="-4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90"/>
        <w:gridCol w:w="7491"/>
      </w:tblGrid>
      <w:tr w:rsidR="00932724" w14:paraId="01EE8618" w14:textId="77777777" w:rsidTr="4D88FBF2">
        <w:trPr>
          <w:trHeight w:val="480"/>
        </w:trPr>
        <w:tc>
          <w:tcPr>
            <w:tcW w:w="3090" w:type="dxa"/>
            <w:tcBorders>
              <w:top w:val="single" w:sz="8" w:space="0" w:color="95C11F"/>
              <w:left w:val="single" w:sz="8" w:space="0" w:color="95C11F"/>
              <w:bottom w:val="single" w:sz="8" w:space="0" w:color="95C11F"/>
              <w:right w:val="single" w:sz="8" w:space="0" w:color="95C11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5CE6B" w14:textId="77777777" w:rsidR="00932724" w:rsidRDefault="00342DA2">
            <w:pPr>
              <w:widowControl w:val="0"/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</w:pPr>
            <w:r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  <w:t>Position</w:t>
            </w:r>
          </w:p>
        </w:tc>
        <w:tc>
          <w:tcPr>
            <w:tcW w:w="7491" w:type="dxa"/>
            <w:tcBorders>
              <w:top w:val="single" w:sz="8" w:space="0" w:color="95C11F"/>
              <w:left w:val="single" w:sz="8" w:space="0" w:color="95C11F"/>
              <w:bottom w:val="single" w:sz="8" w:space="0" w:color="95C11F"/>
              <w:right w:val="single" w:sz="8" w:space="0" w:color="95C11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CBE55" w14:textId="00CB3977" w:rsidR="00932724" w:rsidRDefault="00FC41D2" w:rsidP="4D88FBF2">
            <w:pPr>
              <w:widowControl w:val="0"/>
            </w:pPr>
            <w:r>
              <w:rPr>
                <w:rFonts w:ascii="Source Sans Pro SemiBold" w:eastAsia="Source Sans Pro SemiBold" w:hAnsi="Source Sans Pro SemiBold" w:cs="Source Sans Pro SemiBold"/>
                <w:color w:val="434343"/>
                <w:sz w:val="28"/>
                <w:szCs w:val="28"/>
              </w:rPr>
              <w:t>Event Support</w:t>
            </w:r>
            <w:r w:rsidR="6D831B86" w:rsidRPr="4D88FBF2">
              <w:rPr>
                <w:rFonts w:ascii="Source Sans Pro SemiBold" w:eastAsia="Source Sans Pro SemiBold" w:hAnsi="Source Sans Pro SemiBold" w:cs="Source Sans Pro SemiBold"/>
                <w:color w:val="434343"/>
                <w:sz w:val="28"/>
                <w:szCs w:val="28"/>
              </w:rPr>
              <w:t xml:space="preserve"> Volunteer </w:t>
            </w:r>
          </w:p>
        </w:tc>
      </w:tr>
      <w:tr w:rsidR="00932724" w14:paraId="31E784F6" w14:textId="77777777" w:rsidTr="4D88FBF2">
        <w:trPr>
          <w:trHeight w:val="480"/>
        </w:trPr>
        <w:tc>
          <w:tcPr>
            <w:tcW w:w="3090" w:type="dxa"/>
            <w:tcBorders>
              <w:top w:val="single" w:sz="8" w:space="0" w:color="95C11F"/>
              <w:left w:val="single" w:sz="8" w:space="0" w:color="95C11F"/>
              <w:bottom w:val="single" w:sz="8" w:space="0" w:color="95C11F"/>
              <w:right w:val="single" w:sz="8" w:space="0" w:color="95C11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AF793" w14:textId="77777777" w:rsidR="00932724" w:rsidRDefault="00342DA2">
            <w:pPr>
              <w:widowControl w:val="0"/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</w:pPr>
            <w:r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  <w:t>Department</w:t>
            </w:r>
          </w:p>
        </w:tc>
        <w:tc>
          <w:tcPr>
            <w:tcW w:w="7491" w:type="dxa"/>
            <w:tcBorders>
              <w:top w:val="single" w:sz="8" w:space="0" w:color="95C11F"/>
              <w:left w:val="single" w:sz="8" w:space="0" w:color="95C11F"/>
              <w:bottom w:val="single" w:sz="8" w:space="0" w:color="95C11F"/>
              <w:right w:val="single" w:sz="8" w:space="0" w:color="95C11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8865D" w14:textId="2B96711E" w:rsidR="00932724" w:rsidRDefault="18924E50" w:rsidP="4D88FBF2">
            <w:pPr>
              <w:widowControl w:val="0"/>
            </w:pPr>
            <w:r w:rsidRPr="4D88FBF2">
              <w:rPr>
                <w:rFonts w:ascii="Source Sans Pro SemiBold" w:eastAsia="Source Sans Pro SemiBold" w:hAnsi="Source Sans Pro SemiBold" w:cs="Source Sans Pro SemiBold"/>
                <w:color w:val="434343"/>
                <w:sz w:val="28"/>
                <w:szCs w:val="28"/>
              </w:rPr>
              <w:t>Fundraising</w:t>
            </w:r>
          </w:p>
        </w:tc>
      </w:tr>
    </w:tbl>
    <w:p w14:paraId="19E4AFDB" w14:textId="77777777" w:rsidR="00932724" w:rsidRDefault="00932724">
      <w:pPr>
        <w:widowControl w:val="0"/>
        <w:ind w:right="-607"/>
        <w:rPr>
          <w:rFonts w:ascii="Source Sans Pro" w:eastAsia="Source Sans Pro" w:hAnsi="Source Sans Pro" w:cs="Source Sans Pro"/>
          <w:sz w:val="28"/>
          <w:szCs w:val="28"/>
        </w:rPr>
      </w:pPr>
    </w:p>
    <w:tbl>
      <w:tblPr>
        <w:tblStyle w:val="a0"/>
        <w:tblW w:w="10560" w:type="dxa"/>
        <w:tblInd w:w="-4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560"/>
      </w:tblGrid>
      <w:tr w:rsidR="00932724" w14:paraId="775DBFB5" w14:textId="77777777" w:rsidTr="2C730C50">
        <w:trPr>
          <w:trHeight w:val="620"/>
        </w:trPr>
        <w:tc>
          <w:tcPr>
            <w:tcW w:w="10560" w:type="dxa"/>
            <w:tcBorders>
              <w:top w:val="single" w:sz="8" w:space="0" w:color="95C11F"/>
              <w:left w:val="single" w:sz="8" w:space="0" w:color="95C11F"/>
              <w:bottom w:val="single" w:sz="8" w:space="0" w:color="95C11F"/>
              <w:right w:val="single" w:sz="8" w:space="0" w:color="95C11F"/>
            </w:tcBorders>
            <w:shd w:val="clear" w:color="auto" w:fill="95C11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B19E8" w14:textId="77777777" w:rsidR="00932724" w:rsidRDefault="00342DA2">
            <w:pPr>
              <w:widowControl w:val="0"/>
              <w:rPr>
                <w:rFonts w:ascii="Source Sans Pro" w:eastAsia="Source Sans Pro" w:hAnsi="Source Sans Pro" w:cs="Source Sans Pro"/>
                <w:b/>
                <w:color w:val="004E25"/>
                <w:sz w:val="28"/>
                <w:szCs w:val="28"/>
              </w:rPr>
            </w:pPr>
            <w:r>
              <w:rPr>
                <w:rFonts w:ascii="Source Sans Pro" w:eastAsia="Source Sans Pro" w:hAnsi="Source Sans Pro" w:cs="Source Sans Pro"/>
                <w:b/>
                <w:color w:val="004E25"/>
                <w:sz w:val="28"/>
                <w:szCs w:val="28"/>
              </w:rPr>
              <w:t>VISION, MISSION AND VALUES</w:t>
            </w:r>
          </w:p>
        </w:tc>
      </w:tr>
      <w:tr w:rsidR="00932724" w14:paraId="6D651417" w14:textId="77777777" w:rsidTr="2C730C50">
        <w:trPr>
          <w:trHeight w:val="620"/>
        </w:trPr>
        <w:tc>
          <w:tcPr>
            <w:tcW w:w="10560" w:type="dxa"/>
            <w:tcBorders>
              <w:top w:val="single" w:sz="8" w:space="0" w:color="95C11F"/>
              <w:left w:val="single" w:sz="8" w:space="0" w:color="95C11F"/>
              <w:bottom w:val="single" w:sz="8" w:space="0" w:color="95C11F"/>
              <w:right w:val="single" w:sz="8" w:space="0" w:color="95C11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06848" w14:textId="77777777" w:rsidR="00932724" w:rsidRDefault="00342DA2">
            <w:pPr>
              <w:spacing w:line="240" w:lineRule="auto"/>
              <w:rPr>
                <w:rFonts w:ascii="Source Sans Pro" w:eastAsia="Source Sans Pro" w:hAnsi="Source Sans Pro" w:cs="Source Sans Pro"/>
                <w:b/>
                <w:color w:val="95C11F"/>
                <w:sz w:val="28"/>
                <w:szCs w:val="28"/>
              </w:rPr>
            </w:pPr>
            <w:r>
              <w:rPr>
                <w:rFonts w:ascii="Source Sans Pro" w:eastAsia="Source Sans Pro" w:hAnsi="Source Sans Pro" w:cs="Source Sans Pro"/>
                <w:b/>
                <w:color w:val="95C11F"/>
                <w:sz w:val="28"/>
                <w:szCs w:val="28"/>
              </w:rPr>
              <w:t>Our Vision</w:t>
            </w:r>
          </w:p>
          <w:p w14:paraId="58FD70CA" w14:textId="77777777" w:rsidR="00932724" w:rsidRDefault="00342DA2">
            <w:pPr>
              <w:spacing w:line="240" w:lineRule="auto"/>
              <w:rPr>
                <w:rFonts w:ascii="Source Sans Pro" w:eastAsia="Source Sans Pro" w:hAnsi="Source Sans Pro" w:cs="Source Sans Pro"/>
                <w:sz w:val="28"/>
                <w:szCs w:val="28"/>
              </w:rPr>
            </w:pPr>
            <w:r>
              <w:rPr>
                <w:rFonts w:ascii="Source Sans Pro" w:eastAsia="Source Sans Pro" w:hAnsi="Source Sans Pro" w:cs="Source Sans Pro"/>
                <w:sz w:val="28"/>
                <w:szCs w:val="28"/>
              </w:rPr>
              <w:t xml:space="preserve">A community where people live and die well according to what matters most to them. </w:t>
            </w:r>
          </w:p>
          <w:p w14:paraId="0DDCDF09" w14:textId="77777777" w:rsidR="00932724" w:rsidRDefault="00342DA2">
            <w:pPr>
              <w:spacing w:line="240" w:lineRule="auto"/>
              <w:rPr>
                <w:rFonts w:ascii="Source Sans Pro" w:eastAsia="Source Sans Pro" w:hAnsi="Source Sans Pro" w:cs="Source Sans Pro"/>
                <w:sz w:val="28"/>
                <w:szCs w:val="28"/>
              </w:rPr>
            </w:pPr>
            <w:r>
              <w:rPr>
                <w:rFonts w:ascii="Source Sans Pro" w:eastAsia="Source Sans Pro" w:hAnsi="Source Sans Pro" w:cs="Source Sans Pro"/>
                <w:sz w:val="28"/>
                <w:szCs w:val="28"/>
              </w:rPr>
              <w:t>Everyone affected by life-limiting illness has access to our expertise.</w:t>
            </w:r>
          </w:p>
        </w:tc>
      </w:tr>
      <w:tr w:rsidR="00932724" w14:paraId="1B2AEE18" w14:textId="77777777" w:rsidTr="2C730C50">
        <w:trPr>
          <w:trHeight w:val="620"/>
        </w:trPr>
        <w:tc>
          <w:tcPr>
            <w:tcW w:w="10560" w:type="dxa"/>
            <w:tcBorders>
              <w:top w:val="single" w:sz="8" w:space="0" w:color="95C11F"/>
              <w:left w:val="single" w:sz="8" w:space="0" w:color="95C11F"/>
              <w:bottom w:val="single" w:sz="8" w:space="0" w:color="95C11F"/>
              <w:right w:val="single" w:sz="8" w:space="0" w:color="95C11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09C8E" w14:textId="77777777" w:rsidR="00932724" w:rsidRDefault="00342DA2">
            <w:pPr>
              <w:spacing w:line="240" w:lineRule="auto"/>
              <w:rPr>
                <w:rFonts w:ascii="Source Sans Pro" w:eastAsia="Source Sans Pro" w:hAnsi="Source Sans Pro" w:cs="Source Sans Pro"/>
                <w:b/>
                <w:color w:val="95C11F"/>
                <w:sz w:val="28"/>
                <w:szCs w:val="28"/>
              </w:rPr>
            </w:pPr>
            <w:r>
              <w:rPr>
                <w:rFonts w:ascii="Source Sans Pro" w:eastAsia="Source Sans Pro" w:hAnsi="Source Sans Pro" w:cs="Source Sans Pro"/>
                <w:b/>
                <w:color w:val="95C11F"/>
                <w:sz w:val="28"/>
                <w:szCs w:val="28"/>
              </w:rPr>
              <w:t>Our Mission</w:t>
            </w:r>
          </w:p>
          <w:p w14:paraId="4D42EA7F" w14:textId="77777777" w:rsidR="00932724" w:rsidRDefault="00342DA2">
            <w:pPr>
              <w:spacing w:line="240" w:lineRule="auto"/>
              <w:rPr>
                <w:rFonts w:ascii="Source Sans Pro" w:eastAsia="Source Sans Pro" w:hAnsi="Source Sans Pro" w:cs="Source Sans Pro"/>
                <w:sz w:val="28"/>
                <w:szCs w:val="28"/>
              </w:rPr>
            </w:pPr>
            <w:r>
              <w:rPr>
                <w:rFonts w:ascii="Source Sans Pro" w:eastAsia="Source Sans Pro" w:hAnsi="Source Sans Pro" w:cs="Source Sans Pro"/>
                <w:sz w:val="28"/>
                <w:szCs w:val="28"/>
              </w:rPr>
              <w:t>Providing the right care, in the right place, at the right time, to everyone who needs us.</w:t>
            </w:r>
          </w:p>
        </w:tc>
      </w:tr>
      <w:tr w:rsidR="00932724" w14:paraId="7873EE81" w14:textId="77777777" w:rsidTr="2C730C50">
        <w:trPr>
          <w:trHeight w:val="620"/>
        </w:trPr>
        <w:tc>
          <w:tcPr>
            <w:tcW w:w="10560" w:type="dxa"/>
            <w:tcBorders>
              <w:top w:val="single" w:sz="8" w:space="0" w:color="95C11F"/>
              <w:left w:val="single" w:sz="8" w:space="0" w:color="95C11F"/>
              <w:bottom w:val="single" w:sz="8" w:space="0" w:color="95C11F"/>
              <w:right w:val="single" w:sz="8" w:space="0" w:color="95C11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CCE08" w14:textId="77777777" w:rsidR="00932724" w:rsidRDefault="00342DA2">
            <w:pPr>
              <w:spacing w:line="240" w:lineRule="auto"/>
              <w:rPr>
                <w:rFonts w:ascii="Source Sans Pro" w:eastAsia="Source Sans Pro" w:hAnsi="Source Sans Pro" w:cs="Source Sans Pro"/>
                <w:b/>
                <w:color w:val="95C11F"/>
                <w:sz w:val="28"/>
                <w:szCs w:val="28"/>
              </w:rPr>
            </w:pPr>
            <w:r>
              <w:rPr>
                <w:rFonts w:ascii="Source Sans Pro" w:eastAsia="Source Sans Pro" w:hAnsi="Source Sans Pro" w:cs="Source Sans Pro"/>
                <w:b/>
                <w:color w:val="95C11F"/>
                <w:sz w:val="28"/>
                <w:szCs w:val="28"/>
              </w:rPr>
              <w:t>Our Values</w:t>
            </w:r>
          </w:p>
          <w:p w14:paraId="7578F566" w14:textId="77777777" w:rsidR="00932724" w:rsidRDefault="00342DA2">
            <w:pPr>
              <w:spacing w:line="240" w:lineRule="auto"/>
              <w:rPr>
                <w:rFonts w:ascii="Source Sans Pro" w:eastAsia="Source Sans Pro" w:hAnsi="Source Sans Pro" w:cs="Source Sans Pro"/>
                <w:sz w:val="28"/>
                <w:szCs w:val="28"/>
              </w:rPr>
            </w:pPr>
            <w:r>
              <w:rPr>
                <w:rFonts w:ascii="Source Sans Pro" w:eastAsia="Source Sans Pro" w:hAnsi="Source Sans Pro" w:cs="Source Sans Pro"/>
                <w:sz w:val="28"/>
                <w:szCs w:val="28"/>
              </w:rPr>
              <w:t>They are at the heart of our organisation and underpin all that we do. They define who we are, how we work, what we believe in and stand for.</w:t>
            </w:r>
          </w:p>
          <w:p w14:paraId="3C6B4ADB" w14:textId="77777777" w:rsidR="00932724" w:rsidRDefault="00342DA2">
            <w:pPr>
              <w:widowControl w:val="0"/>
              <w:numPr>
                <w:ilvl w:val="0"/>
                <w:numId w:val="1"/>
              </w:numPr>
              <w:rPr>
                <w:color w:val="95C11F"/>
                <w:sz w:val="28"/>
                <w:szCs w:val="28"/>
              </w:rPr>
            </w:pPr>
            <w:r>
              <w:rPr>
                <w:rFonts w:ascii="Source Sans Pro" w:eastAsia="Source Sans Pro" w:hAnsi="Source Sans Pro" w:cs="Source Sans Pro"/>
                <w:b/>
                <w:color w:val="95C11F"/>
                <w:sz w:val="28"/>
                <w:szCs w:val="28"/>
              </w:rPr>
              <w:t xml:space="preserve">Compassion </w:t>
            </w:r>
            <w:r>
              <w:rPr>
                <w:rFonts w:ascii="Source Sans Pro" w:eastAsia="Source Sans Pro" w:hAnsi="Source Sans Pro" w:cs="Source Sans Pro"/>
                <w:sz w:val="28"/>
                <w:szCs w:val="28"/>
              </w:rPr>
              <w:t>- We show everyone empathy, kindness and respect.</w:t>
            </w:r>
          </w:p>
          <w:p w14:paraId="7B2396AF" w14:textId="77777777" w:rsidR="00932724" w:rsidRDefault="00342DA2">
            <w:pPr>
              <w:widowControl w:val="0"/>
              <w:numPr>
                <w:ilvl w:val="0"/>
                <w:numId w:val="1"/>
              </w:numPr>
              <w:rPr>
                <w:color w:val="95C11F"/>
                <w:sz w:val="28"/>
                <w:szCs w:val="28"/>
              </w:rPr>
            </w:pPr>
            <w:r>
              <w:rPr>
                <w:rFonts w:ascii="Source Sans Pro" w:eastAsia="Source Sans Pro" w:hAnsi="Source Sans Pro" w:cs="Source Sans Pro"/>
                <w:b/>
                <w:color w:val="95C11F"/>
                <w:sz w:val="28"/>
                <w:szCs w:val="28"/>
              </w:rPr>
              <w:t>Integrity</w:t>
            </w:r>
            <w:r>
              <w:rPr>
                <w:rFonts w:ascii="Source Sans Pro" w:eastAsia="Source Sans Pro" w:hAnsi="Source Sans Pro" w:cs="Source Sans Pro"/>
                <w:sz w:val="28"/>
                <w:szCs w:val="28"/>
              </w:rPr>
              <w:t xml:space="preserve"> - We do the right thing, no matter how challenging.</w:t>
            </w:r>
          </w:p>
          <w:p w14:paraId="1F58C3B1" w14:textId="77777777" w:rsidR="00932724" w:rsidRDefault="00342DA2">
            <w:pPr>
              <w:widowControl w:val="0"/>
              <w:numPr>
                <w:ilvl w:val="0"/>
                <w:numId w:val="1"/>
              </w:numPr>
              <w:rPr>
                <w:color w:val="95C11F"/>
                <w:sz w:val="28"/>
                <w:szCs w:val="28"/>
              </w:rPr>
            </w:pPr>
            <w:r>
              <w:rPr>
                <w:rFonts w:ascii="Source Sans Pro" w:eastAsia="Source Sans Pro" w:hAnsi="Source Sans Pro" w:cs="Source Sans Pro"/>
                <w:b/>
                <w:color w:val="95C11F"/>
                <w:sz w:val="28"/>
                <w:szCs w:val="28"/>
              </w:rPr>
              <w:t>Accountability</w:t>
            </w:r>
            <w:r>
              <w:rPr>
                <w:rFonts w:ascii="Source Sans Pro" w:eastAsia="Source Sans Pro" w:hAnsi="Source Sans Pro" w:cs="Source Sans Pro"/>
                <w:color w:val="95C11F"/>
                <w:sz w:val="28"/>
                <w:szCs w:val="28"/>
              </w:rPr>
              <w:t xml:space="preserve"> </w:t>
            </w:r>
            <w:r>
              <w:rPr>
                <w:rFonts w:ascii="Source Sans Pro" w:eastAsia="Source Sans Pro" w:hAnsi="Source Sans Pro" w:cs="Source Sans Pro"/>
                <w:sz w:val="28"/>
                <w:szCs w:val="28"/>
              </w:rPr>
              <w:t>- We take responsibility for our actions and outcomes.</w:t>
            </w:r>
          </w:p>
          <w:p w14:paraId="2B582A8E" w14:textId="77777777" w:rsidR="00932724" w:rsidRDefault="00342DA2">
            <w:pPr>
              <w:widowControl w:val="0"/>
              <w:numPr>
                <w:ilvl w:val="0"/>
                <w:numId w:val="1"/>
              </w:numPr>
              <w:rPr>
                <w:color w:val="95C11F"/>
                <w:sz w:val="28"/>
                <w:szCs w:val="28"/>
              </w:rPr>
            </w:pPr>
            <w:r>
              <w:rPr>
                <w:rFonts w:ascii="Source Sans Pro" w:eastAsia="Source Sans Pro" w:hAnsi="Source Sans Pro" w:cs="Source Sans Pro"/>
                <w:b/>
                <w:color w:val="95C11F"/>
                <w:sz w:val="28"/>
                <w:szCs w:val="28"/>
              </w:rPr>
              <w:t>Excellence</w:t>
            </w:r>
            <w:r>
              <w:rPr>
                <w:rFonts w:ascii="Source Sans Pro" w:eastAsia="Source Sans Pro" w:hAnsi="Source Sans Pro" w:cs="Source Sans Pro"/>
                <w:sz w:val="28"/>
                <w:szCs w:val="28"/>
              </w:rPr>
              <w:t xml:space="preserve"> - We strive to be outstanding and aim to exceed expectations.</w:t>
            </w:r>
          </w:p>
          <w:p w14:paraId="70654779" w14:textId="77777777" w:rsidR="00932724" w:rsidRDefault="00342DA2">
            <w:pPr>
              <w:widowControl w:val="0"/>
              <w:numPr>
                <w:ilvl w:val="0"/>
                <w:numId w:val="1"/>
              </w:numPr>
              <w:rPr>
                <w:color w:val="95C11F"/>
                <w:sz w:val="28"/>
                <w:szCs w:val="28"/>
              </w:rPr>
            </w:pPr>
            <w:r>
              <w:rPr>
                <w:rFonts w:ascii="Source Sans Pro" w:eastAsia="Source Sans Pro" w:hAnsi="Source Sans Pro" w:cs="Source Sans Pro"/>
                <w:b/>
                <w:color w:val="95C11F"/>
                <w:sz w:val="28"/>
                <w:szCs w:val="28"/>
              </w:rPr>
              <w:t>Inclusivity</w:t>
            </w:r>
            <w:r>
              <w:rPr>
                <w:rFonts w:ascii="Source Sans Pro" w:eastAsia="Source Sans Pro" w:hAnsi="Source Sans Pro" w:cs="Source Sans Pro"/>
                <w:sz w:val="28"/>
                <w:szCs w:val="28"/>
              </w:rPr>
              <w:t xml:space="preserve"> - We welcome and respect everyone.</w:t>
            </w:r>
          </w:p>
        </w:tc>
      </w:tr>
      <w:tr w:rsidR="00932724" w14:paraId="7E7E590A" w14:textId="77777777" w:rsidTr="2C730C50">
        <w:trPr>
          <w:trHeight w:val="620"/>
        </w:trPr>
        <w:tc>
          <w:tcPr>
            <w:tcW w:w="10560" w:type="dxa"/>
            <w:tcBorders>
              <w:top w:val="single" w:sz="8" w:space="0" w:color="95C11F"/>
              <w:left w:val="single" w:sz="8" w:space="0" w:color="95C11F"/>
              <w:bottom w:val="single" w:sz="8" w:space="0" w:color="95C11F"/>
              <w:right w:val="single" w:sz="8" w:space="0" w:color="95C11F"/>
            </w:tcBorders>
            <w:shd w:val="clear" w:color="auto" w:fill="95C11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1CD51" w14:textId="77777777" w:rsidR="00932724" w:rsidRDefault="00342DA2">
            <w:pPr>
              <w:widowControl w:val="0"/>
              <w:rPr>
                <w:rFonts w:ascii="Source Sans Pro" w:eastAsia="Source Sans Pro" w:hAnsi="Source Sans Pro" w:cs="Source Sans Pro"/>
                <w:b/>
                <w:color w:val="004E25"/>
                <w:sz w:val="28"/>
                <w:szCs w:val="28"/>
              </w:rPr>
            </w:pPr>
            <w:r>
              <w:rPr>
                <w:rFonts w:ascii="Source Sans Pro" w:eastAsia="Source Sans Pro" w:hAnsi="Source Sans Pro" w:cs="Source Sans Pro"/>
                <w:b/>
                <w:color w:val="004E25"/>
                <w:sz w:val="28"/>
                <w:szCs w:val="28"/>
              </w:rPr>
              <w:lastRenderedPageBreak/>
              <w:t>ROLE PURPOSE</w:t>
            </w:r>
          </w:p>
        </w:tc>
      </w:tr>
      <w:tr w:rsidR="00932724" w14:paraId="3ED47BDA" w14:textId="77777777" w:rsidTr="2C730C50">
        <w:trPr>
          <w:trHeight w:val="620"/>
        </w:trPr>
        <w:tc>
          <w:tcPr>
            <w:tcW w:w="10560" w:type="dxa"/>
            <w:tcBorders>
              <w:top w:val="single" w:sz="8" w:space="0" w:color="95C11F"/>
              <w:left w:val="single" w:sz="8" w:space="0" w:color="95C11F"/>
              <w:bottom w:val="single" w:sz="8" w:space="0" w:color="95C11F"/>
              <w:right w:val="single" w:sz="8" w:space="0" w:color="95C11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60495" w14:textId="409C7C98" w:rsidR="00932724" w:rsidRDefault="4E892F03" w:rsidP="4D88FBF2">
            <w:pPr>
              <w:widowControl w:val="0"/>
              <w:spacing w:before="200" w:after="200"/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</w:pPr>
            <w:r w:rsidRPr="4D88FBF2"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  <w:t xml:space="preserve">The </w:t>
            </w:r>
            <w:r w:rsidR="20F9F70C" w:rsidRPr="4D88FBF2"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  <w:t>f</w:t>
            </w:r>
            <w:r w:rsidR="7916A8CC" w:rsidRPr="4D88FBF2"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  <w:t xml:space="preserve">undraising </w:t>
            </w:r>
            <w:r w:rsidRPr="4D88FBF2"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  <w:t xml:space="preserve">team </w:t>
            </w:r>
            <w:r w:rsidR="1A92F16D" w:rsidRPr="4D88FBF2"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  <w:t>delivers year</w:t>
            </w:r>
            <w:r w:rsidR="6958BEA4" w:rsidRPr="4D88FBF2"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  <w:t>-</w:t>
            </w:r>
            <w:r w:rsidR="1A92F16D" w:rsidRPr="4D88FBF2"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  <w:t xml:space="preserve">round fundraising </w:t>
            </w:r>
            <w:r w:rsidR="6505B256" w:rsidRPr="4D88FBF2"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  <w:t>events, activities and campaigns</w:t>
            </w:r>
            <w:r w:rsidR="1D61D926" w:rsidRPr="4D88FBF2"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  <w:t xml:space="preserve">, </w:t>
            </w:r>
            <w:r w:rsidR="6505B256" w:rsidRPr="4D88FBF2"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  <w:t>generat</w:t>
            </w:r>
            <w:r w:rsidR="712EE097" w:rsidRPr="4D88FBF2"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  <w:t xml:space="preserve">ing </w:t>
            </w:r>
            <w:r w:rsidR="6505B256" w:rsidRPr="4D88FBF2"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  <w:t xml:space="preserve">vital funds for the hospice.  </w:t>
            </w:r>
          </w:p>
          <w:p w14:paraId="2C1829E2" w14:textId="4C236B73" w:rsidR="00932724" w:rsidRDefault="186763B4" w:rsidP="4D88FBF2">
            <w:pPr>
              <w:widowControl w:val="0"/>
              <w:spacing w:before="200" w:after="200"/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</w:pPr>
            <w:r w:rsidRPr="4D88FBF2"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  <w:t xml:space="preserve">Just 13% of our income is </w:t>
            </w:r>
            <w:r w:rsidR="5B7089A5" w:rsidRPr="4D88FBF2"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  <w:t>received</w:t>
            </w:r>
            <w:r w:rsidRPr="4D88FBF2"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  <w:t xml:space="preserve"> from government sources, and so we are enormously thankful for, and indeed reliant on, the fundraising effort from in</w:t>
            </w:r>
            <w:r w:rsidR="08754492" w:rsidRPr="4D88FBF2"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  <w:t>side</w:t>
            </w:r>
            <w:r w:rsidRPr="4D88FBF2"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  <w:t>, and outside of the hospice</w:t>
            </w:r>
            <w:r w:rsidR="6C6CAFE5" w:rsidRPr="4D88FBF2"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  <w:t>, both through our fundraising activities, and by supporting those of others who fundraise for us.</w:t>
            </w:r>
          </w:p>
          <w:p w14:paraId="40096666" w14:textId="6A3B09B2" w:rsidR="00932724" w:rsidRDefault="186763B4" w:rsidP="4D88FBF2">
            <w:pPr>
              <w:widowControl w:val="0"/>
              <w:spacing w:before="200" w:after="200"/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</w:pPr>
            <w:r w:rsidRPr="2C730C50"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  <w:t xml:space="preserve">As such, the role of Fundraising Volunteer </w:t>
            </w:r>
            <w:r w:rsidR="00FD39BF" w:rsidRPr="2C730C50"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  <w:t>will be fun</w:t>
            </w:r>
            <w:r w:rsidR="689F3651" w:rsidRPr="2C730C50"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  <w:t>,</w:t>
            </w:r>
            <w:r w:rsidR="00FD39BF" w:rsidRPr="2C730C50"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  <w:t xml:space="preserve"> </w:t>
            </w:r>
            <w:r w:rsidR="62E7DF65" w:rsidRPr="2C730C50"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  <w:t xml:space="preserve">engaging </w:t>
            </w:r>
            <w:r w:rsidR="00FD39BF" w:rsidRPr="2C730C50"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  <w:t xml:space="preserve">in a </w:t>
            </w:r>
            <w:r w:rsidR="62E7DF65" w:rsidRPr="2C730C50"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  <w:t xml:space="preserve">team atmosphere, alongside professional fundraisers, with no two days ever the same.  </w:t>
            </w:r>
            <w:r w:rsidR="5124889C" w:rsidRPr="2C730C50"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  <w:t>O</w:t>
            </w:r>
            <w:r w:rsidR="62E7DF65" w:rsidRPr="2C730C50"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  <w:t>ur core purpose</w:t>
            </w:r>
            <w:r w:rsidR="4870665D" w:rsidRPr="2C730C50"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  <w:t xml:space="preserve"> is t</w:t>
            </w:r>
            <w:r w:rsidR="62E7DF65" w:rsidRPr="2C730C50"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  <w:t xml:space="preserve">o be there </w:t>
            </w:r>
            <w:r w:rsidR="43BC7DA0" w:rsidRPr="2C730C50"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  <w:t>for</w:t>
            </w:r>
            <w:r w:rsidR="62E7DF65" w:rsidRPr="2C730C50"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  <w:t xml:space="preserve"> those living with life limiting conditions, </w:t>
            </w:r>
            <w:r w:rsidR="2E0BDFF7" w:rsidRPr="2C730C50"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  <w:t>whenever and wherever they need us.  In being a part of our team, you will directly influence and support income generation and supporter/donor relationships, that facilitate our aims</w:t>
            </w:r>
            <w:r w:rsidR="3180833B" w:rsidRPr="2C730C50"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  <w:t xml:space="preserve"> and ensure that we can care for more people in need of hospice services</w:t>
            </w:r>
            <w:r w:rsidR="2E0BDFF7" w:rsidRPr="2C730C50"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  <w:t>.</w:t>
            </w:r>
          </w:p>
          <w:p w14:paraId="15E64AE9" w14:textId="534AC3EF" w:rsidR="00932724" w:rsidRDefault="2E0BDFF7" w:rsidP="4D88FBF2">
            <w:pPr>
              <w:widowControl w:val="0"/>
              <w:spacing w:before="200" w:after="200"/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</w:pPr>
            <w:r w:rsidRPr="4D88FBF2"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  <w:t>You will have the full support of a wonderful team of colleagues from within Fundraising, and the wider hospice</w:t>
            </w:r>
            <w:r w:rsidR="7628E3BB" w:rsidRPr="4D88FBF2"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  <w:t xml:space="preserve"> and flexibility to work around your lifestyle, with roles and tasks allocated to meet your interests and skill set.</w:t>
            </w:r>
          </w:p>
        </w:tc>
      </w:tr>
      <w:tr w:rsidR="00932724" w14:paraId="31B77472" w14:textId="77777777" w:rsidTr="2C730C50">
        <w:trPr>
          <w:trHeight w:val="620"/>
        </w:trPr>
        <w:tc>
          <w:tcPr>
            <w:tcW w:w="10560" w:type="dxa"/>
            <w:tcBorders>
              <w:top w:val="single" w:sz="8" w:space="0" w:color="95C11F"/>
              <w:left w:val="single" w:sz="8" w:space="0" w:color="95C11F"/>
              <w:bottom w:val="single" w:sz="8" w:space="0" w:color="95C11F"/>
              <w:right w:val="single" w:sz="8" w:space="0" w:color="95C11F"/>
            </w:tcBorders>
            <w:shd w:val="clear" w:color="auto" w:fill="95C11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01E4D" w14:textId="30E4142B" w:rsidR="00932724" w:rsidRDefault="00342DA2" w:rsidP="4D88FBF2">
            <w:pPr>
              <w:widowControl w:val="0"/>
              <w:rPr>
                <w:rFonts w:ascii="Source Sans Pro" w:eastAsia="Source Sans Pro" w:hAnsi="Source Sans Pro" w:cs="Source Sans Pro"/>
                <w:b/>
                <w:bCs/>
                <w:color w:val="004E25"/>
                <w:sz w:val="28"/>
                <w:szCs w:val="28"/>
              </w:rPr>
            </w:pPr>
            <w:r w:rsidRPr="4D88FBF2">
              <w:rPr>
                <w:rFonts w:ascii="Source Sans Pro" w:eastAsia="Source Sans Pro" w:hAnsi="Source Sans Pro" w:cs="Source Sans Pro"/>
                <w:b/>
                <w:bCs/>
                <w:color w:val="004E25"/>
                <w:sz w:val="28"/>
                <w:szCs w:val="28"/>
              </w:rPr>
              <w:t xml:space="preserve">WHAT </w:t>
            </w:r>
            <w:r w:rsidR="79F029BD" w:rsidRPr="4D88FBF2">
              <w:rPr>
                <w:rFonts w:ascii="Source Sans Pro" w:eastAsia="Source Sans Pro" w:hAnsi="Source Sans Pro" w:cs="Source Sans Pro"/>
                <w:b/>
                <w:bCs/>
                <w:color w:val="004E25"/>
                <w:sz w:val="28"/>
                <w:szCs w:val="28"/>
              </w:rPr>
              <w:t xml:space="preserve">MIGHT </w:t>
            </w:r>
            <w:r w:rsidRPr="4D88FBF2">
              <w:rPr>
                <w:rFonts w:ascii="Source Sans Pro" w:eastAsia="Source Sans Pro" w:hAnsi="Source Sans Pro" w:cs="Source Sans Pro"/>
                <w:b/>
                <w:bCs/>
                <w:color w:val="004E25"/>
                <w:sz w:val="28"/>
                <w:szCs w:val="28"/>
              </w:rPr>
              <w:t>I BE DOING?</w:t>
            </w:r>
          </w:p>
        </w:tc>
      </w:tr>
      <w:tr w:rsidR="00932724" w14:paraId="0B2A9F36" w14:textId="77777777" w:rsidTr="2C730C50">
        <w:trPr>
          <w:trHeight w:val="620"/>
        </w:trPr>
        <w:tc>
          <w:tcPr>
            <w:tcW w:w="10560" w:type="dxa"/>
            <w:tcBorders>
              <w:top w:val="single" w:sz="8" w:space="0" w:color="95C11F"/>
              <w:left w:val="single" w:sz="8" w:space="0" w:color="95C11F"/>
              <w:bottom w:val="single" w:sz="8" w:space="0" w:color="95C11F"/>
              <w:right w:val="single" w:sz="8" w:space="0" w:color="95C11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C06E3" w14:textId="77777777" w:rsidR="00A36323" w:rsidRDefault="00A36323" w:rsidP="00A36323">
            <w:pPr>
              <w:widowControl w:val="0"/>
              <w:numPr>
                <w:ilvl w:val="0"/>
                <w:numId w:val="5"/>
              </w:numPr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</w:pPr>
            <w:r w:rsidRPr="4D88FBF2">
              <w:rPr>
                <w:rFonts w:ascii="Source Sans Pro" w:eastAsia="Source Sans Pro" w:hAnsi="Source Sans Pro" w:cs="Source Sans Pro"/>
                <w:b/>
                <w:bCs/>
                <w:color w:val="434343"/>
                <w:sz w:val="28"/>
                <w:szCs w:val="28"/>
              </w:rPr>
              <w:t xml:space="preserve">Events </w:t>
            </w:r>
            <w:r>
              <w:rPr>
                <w:rFonts w:ascii="Source Sans Pro" w:eastAsia="Source Sans Pro" w:hAnsi="Source Sans Pro" w:cs="Source Sans Pro"/>
                <w:b/>
                <w:bCs/>
                <w:color w:val="434343"/>
                <w:sz w:val="28"/>
                <w:szCs w:val="28"/>
              </w:rPr>
              <w:t>Planning</w:t>
            </w:r>
            <w:r w:rsidRPr="4D88FBF2"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  <w:t>–</w:t>
            </w:r>
            <w:r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  <w:t xml:space="preserve"> Assisting with </w:t>
            </w:r>
            <w:r w:rsidRPr="4D88FBF2"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  <w:t>the planning</w:t>
            </w:r>
            <w:r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  <w:t xml:space="preserve"> and</w:t>
            </w:r>
            <w:r w:rsidRPr="4D88FBF2"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  <w:t xml:space="preserve"> </w:t>
            </w:r>
            <w:r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  <w:t>preparations</w:t>
            </w:r>
            <w:r w:rsidRPr="4D88FBF2"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  <w:t xml:space="preserve"> of exciting fundraising events</w:t>
            </w:r>
            <w:r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  <w:t xml:space="preserve"> such as Shine Bright and Broadway LIVE 2026. </w:t>
            </w:r>
          </w:p>
          <w:p w14:paraId="65B5668C" w14:textId="5ECCFFB5" w:rsidR="00A36323" w:rsidRPr="00A36323" w:rsidRDefault="00A36323" w:rsidP="00A36323">
            <w:pPr>
              <w:widowControl w:val="0"/>
              <w:numPr>
                <w:ilvl w:val="0"/>
                <w:numId w:val="5"/>
              </w:numPr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</w:pPr>
            <w:r>
              <w:rPr>
                <w:rFonts w:ascii="Source Sans Pro" w:eastAsia="Source Sans Pro" w:hAnsi="Source Sans Pro" w:cs="Source Sans Pro"/>
                <w:b/>
                <w:bCs/>
                <w:color w:val="434343"/>
                <w:sz w:val="28"/>
                <w:szCs w:val="28"/>
              </w:rPr>
              <w:t xml:space="preserve">Event Delivery </w:t>
            </w:r>
            <w:r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  <w:t xml:space="preserve">– Support set-up and pack down of events, help co-ordinating supporters and volunteers on the day of events, manage fundraising stalls/activities.  </w:t>
            </w:r>
          </w:p>
          <w:p w14:paraId="5328F28B" w14:textId="214A43C0" w:rsidR="00932724" w:rsidRPr="00811F4B" w:rsidRDefault="00BD0A2F" w:rsidP="00811F4B">
            <w:pPr>
              <w:widowControl w:val="0"/>
              <w:numPr>
                <w:ilvl w:val="0"/>
                <w:numId w:val="5"/>
              </w:numPr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</w:pPr>
            <w:r w:rsidRPr="00BD0A2F">
              <w:rPr>
                <w:rFonts w:ascii="Source Sans Pro" w:eastAsia="Source Sans Pro" w:hAnsi="Source Sans Pro" w:cs="Source Sans Pro"/>
                <w:b/>
                <w:bCs/>
                <w:color w:val="434343"/>
                <w:sz w:val="28"/>
                <w:szCs w:val="28"/>
              </w:rPr>
              <w:t>Stakeholder management</w:t>
            </w:r>
            <w:r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  <w:t xml:space="preserve"> - </w:t>
            </w:r>
            <w:r w:rsidR="0123FFCF" w:rsidRPr="00BD0A2F"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  <w:t>Engaging</w:t>
            </w:r>
            <w:r w:rsidR="0123FFCF" w:rsidRPr="4D88FBF2">
              <w:rPr>
                <w:rFonts w:ascii="Source Sans Pro" w:eastAsia="Source Sans Pro" w:hAnsi="Source Sans Pro" w:cs="Source Sans Pro"/>
                <w:b/>
                <w:bCs/>
                <w:color w:val="434343"/>
                <w:sz w:val="28"/>
                <w:szCs w:val="28"/>
              </w:rPr>
              <w:t xml:space="preserve"> </w:t>
            </w:r>
            <w:r w:rsidR="0123FFCF" w:rsidRPr="4D88FBF2"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  <w:t xml:space="preserve">with </w:t>
            </w:r>
            <w:r w:rsidR="00342DA2" w:rsidRPr="4D88FBF2"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  <w:t xml:space="preserve">a variety of </w:t>
            </w:r>
            <w:r w:rsidR="44D9E97B" w:rsidRPr="4D88FBF2"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  <w:t>supporters</w:t>
            </w:r>
            <w:r w:rsidR="00504574"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  <w:t>, sponsors, businesses, schools and other organisations to help</w:t>
            </w:r>
            <w:r w:rsidR="00A43B77"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  <w:t xml:space="preserve"> </w:t>
            </w:r>
            <w:r w:rsidR="00504574"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  <w:t>promote and deliver events</w:t>
            </w:r>
            <w:r w:rsidR="00A36323"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  <w:t>.</w:t>
            </w:r>
          </w:p>
          <w:p w14:paraId="40088272" w14:textId="082A227B" w:rsidR="00811F4B" w:rsidRDefault="00BD0A2F" w:rsidP="00811F4B">
            <w:pPr>
              <w:widowControl w:val="0"/>
              <w:numPr>
                <w:ilvl w:val="0"/>
                <w:numId w:val="5"/>
              </w:numPr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</w:pPr>
            <w:r>
              <w:rPr>
                <w:rFonts w:ascii="Source Sans Pro" w:eastAsia="Source Sans Pro" w:hAnsi="Source Sans Pro" w:cs="Source Sans Pro"/>
                <w:b/>
                <w:bCs/>
                <w:color w:val="434343"/>
                <w:sz w:val="28"/>
                <w:szCs w:val="28"/>
              </w:rPr>
              <w:t>Communications</w:t>
            </w:r>
            <w:r w:rsidR="00811F4B">
              <w:rPr>
                <w:rFonts w:ascii="Source Sans Pro" w:eastAsia="Source Sans Pro" w:hAnsi="Source Sans Pro" w:cs="Source Sans Pro"/>
                <w:b/>
                <w:bCs/>
                <w:color w:val="434343"/>
                <w:sz w:val="28"/>
                <w:szCs w:val="28"/>
              </w:rPr>
              <w:t xml:space="preserve"> - </w:t>
            </w:r>
            <w:r w:rsidR="00811F4B"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  <w:t>Communicating updates to donors and supporters</w:t>
            </w:r>
            <w:r w:rsidR="00B95E2A"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  <w:t xml:space="preserve">, </w:t>
            </w:r>
            <w:r w:rsidR="0066579B"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  <w:t>stewar</w:t>
            </w:r>
            <w:r w:rsidR="005E3A5C"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  <w:t xml:space="preserve">dship </w:t>
            </w:r>
            <w:r w:rsidR="00C7077E"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  <w:t xml:space="preserve">of </w:t>
            </w:r>
            <w:r w:rsidR="005E3A5C"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  <w:t>donors</w:t>
            </w:r>
            <w:r w:rsidR="00C7077E"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  <w:t xml:space="preserve"> and supporters</w:t>
            </w:r>
            <w:r w:rsidR="00811F4B"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  <w:t xml:space="preserve">, </w:t>
            </w:r>
            <w:r w:rsidR="00B95E2A"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  <w:t>s</w:t>
            </w:r>
            <w:r w:rsidR="00811F4B"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  <w:t xml:space="preserve">ending emails </w:t>
            </w:r>
            <w:r w:rsidR="004E3250"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  <w:t>to attendees and participants.</w:t>
            </w:r>
          </w:p>
          <w:p w14:paraId="58991D49" w14:textId="42F5B13D" w:rsidR="00821B4A" w:rsidRDefault="00914B9E">
            <w:pPr>
              <w:widowControl w:val="0"/>
              <w:numPr>
                <w:ilvl w:val="0"/>
                <w:numId w:val="5"/>
              </w:numPr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</w:pPr>
            <w:r w:rsidRPr="00914B9E">
              <w:rPr>
                <w:rFonts w:ascii="Source Sans Pro" w:eastAsia="Source Sans Pro" w:hAnsi="Source Sans Pro" w:cs="Source Sans Pro"/>
                <w:b/>
                <w:bCs/>
                <w:color w:val="434343"/>
                <w:sz w:val="28"/>
                <w:szCs w:val="28"/>
              </w:rPr>
              <w:t xml:space="preserve">Fundraising </w:t>
            </w:r>
            <w:r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  <w:t>– Seeking donations</w:t>
            </w:r>
            <w:r w:rsidR="00B95E2A"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  <w:t>, sponsors</w:t>
            </w:r>
            <w:r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  <w:t xml:space="preserve"> and prizes for raffles and events</w:t>
            </w:r>
            <w:r w:rsidR="004E3250"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  <w:t>, marketing prep and distribution e.g. leafleting.</w:t>
            </w:r>
            <w:r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  <w:t xml:space="preserve"> </w:t>
            </w:r>
          </w:p>
          <w:p w14:paraId="64EDA047" w14:textId="2C8CE76C" w:rsidR="00932724" w:rsidRPr="00A36323" w:rsidRDefault="00A36323" w:rsidP="00A36323">
            <w:pPr>
              <w:widowControl w:val="0"/>
              <w:numPr>
                <w:ilvl w:val="0"/>
                <w:numId w:val="5"/>
              </w:numPr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</w:pPr>
            <w:r w:rsidRPr="4D88FBF2">
              <w:rPr>
                <w:rFonts w:ascii="Source Sans Pro" w:eastAsia="Source Sans Pro" w:hAnsi="Source Sans Pro" w:cs="Source Sans Pro"/>
                <w:b/>
                <w:bCs/>
                <w:color w:val="434343"/>
                <w:sz w:val="28"/>
                <w:szCs w:val="28"/>
              </w:rPr>
              <w:lastRenderedPageBreak/>
              <w:t>Administration</w:t>
            </w:r>
            <w:r w:rsidRPr="4D88FBF2"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  <w:t xml:space="preserve"> –, </w:t>
            </w:r>
            <w:r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  <w:t>fundraising and event research, maintaining events documents and plans, building event packs for supporters or attendees.</w:t>
            </w:r>
          </w:p>
        </w:tc>
      </w:tr>
      <w:tr w:rsidR="00932724" w14:paraId="624F9AC5" w14:textId="77777777" w:rsidTr="2C730C50">
        <w:trPr>
          <w:trHeight w:val="560"/>
        </w:trPr>
        <w:tc>
          <w:tcPr>
            <w:tcW w:w="10560" w:type="dxa"/>
            <w:tcBorders>
              <w:top w:val="single" w:sz="8" w:space="0" w:color="95C11F"/>
              <w:left w:val="single" w:sz="8" w:space="0" w:color="95C11F"/>
              <w:bottom w:val="single" w:sz="8" w:space="0" w:color="95C11F"/>
              <w:right w:val="single" w:sz="8" w:space="0" w:color="95C11F"/>
            </w:tcBorders>
            <w:shd w:val="clear" w:color="auto" w:fill="95C11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A7ECE" w14:textId="20829517" w:rsidR="00932724" w:rsidRDefault="00342DA2">
            <w:pPr>
              <w:widowControl w:val="0"/>
              <w:rPr>
                <w:rFonts w:ascii="Source Sans Pro" w:eastAsia="Source Sans Pro" w:hAnsi="Source Sans Pro" w:cs="Source Sans Pro"/>
                <w:b/>
                <w:color w:val="004E25"/>
                <w:sz w:val="28"/>
                <w:szCs w:val="28"/>
              </w:rPr>
            </w:pPr>
            <w:r>
              <w:rPr>
                <w:rFonts w:ascii="Source Sans Pro" w:eastAsia="Source Sans Pro" w:hAnsi="Source Sans Pro" w:cs="Source Sans Pro"/>
                <w:b/>
                <w:color w:val="004E25"/>
                <w:sz w:val="28"/>
                <w:szCs w:val="28"/>
              </w:rPr>
              <w:lastRenderedPageBreak/>
              <w:t xml:space="preserve">WHAT </w:t>
            </w:r>
            <w:r w:rsidR="00D15CF3">
              <w:rPr>
                <w:rFonts w:ascii="Source Sans Pro" w:eastAsia="Source Sans Pro" w:hAnsi="Source Sans Pro" w:cs="Source Sans Pro"/>
                <w:b/>
                <w:color w:val="004E25"/>
                <w:sz w:val="28"/>
                <w:szCs w:val="28"/>
              </w:rPr>
              <w:t>OPPORTUNITIES CAN WE PROVIDE?</w:t>
            </w:r>
          </w:p>
        </w:tc>
      </w:tr>
      <w:tr w:rsidR="00932724" w14:paraId="068AC927" w14:textId="77777777" w:rsidTr="2C730C50">
        <w:tc>
          <w:tcPr>
            <w:tcW w:w="10560" w:type="dxa"/>
            <w:tcBorders>
              <w:top w:val="single" w:sz="8" w:space="0" w:color="95C11F"/>
              <w:left w:val="single" w:sz="8" w:space="0" w:color="95C11F"/>
              <w:bottom w:val="single" w:sz="8" w:space="0" w:color="95C11F"/>
              <w:right w:val="single" w:sz="8" w:space="0" w:color="95C11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A134A" w14:textId="1EDFDF55" w:rsidR="2B798E17" w:rsidRDefault="2B798E17" w:rsidP="4D88FBF2">
            <w:pPr>
              <w:widowControl w:val="0"/>
              <w:numPr>
                <w:ilvl w:val="0"/>
                <w:numId w:val="5"/>
              </w:numPr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</w:pPr>
            <w:r w:rsidRPr="4D88FBF2"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  <w:t>Online and in-person skills training and mandatory training to support your role.</w:t>
            </w:r>
          </w:p>
          <w:p w14:paraId="4F54371F" w14:textId="07EDE2C4" w:rsidR="31E2E6AD" w:rsidRDefault="31E2E6AD" w:rsidP="4D88FBF2">
            <w:pPr>
              <w:widowControl w:val="0"/>
              <w:numPr>
                <w:ilvl w:val="0"/>
                <w:numId w:val="5"/>
              </w:numPr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</w:pPr>
            <w:r w:rsidRPr="4D88FBF2"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  <w:t xml:space="preserve">Opportunity to develop skills and experience in specific areas of </w:t>
            </w:r>
            <w:r w:rsidR="00FD39BF"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  <w:t>fundraising</w:t>
            </w:r>
            <w:r w:rsidR="00D10D17"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  <w:t xml:space="preserve"> and event management</w:t>
            </w:r>
            <w:r w:rsidR="00FD39BF"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  <w:t xml:space="preserve">. </w:t>
            </w:r>
          </w:p>
          <w:p w14:paraId="1CB43388" w14:textId="23D4D4A6" w:rsidR="00932724" w:rsidRDefault="6454D541" w:rsidP="00D15CF3">
            <w:pPr>
              <w:widowControl w:val="0"/>
              <w:numPr>
                <w:ilvl w:val="0"/>
                <w:numId w:val="5"/>
              </w:numPr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</w:pPr>
            <w:r w:rsidRPr="4D88FBF2"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  <w:t>Being a valued member of the team</w:t>
            </w:r>
            <w:r w:rsidR="74ED7179" w:rsidRPr="4D88FBF2"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  <w:t xml:space="preserve"> with purpose and job satisfaction achieved every day</w:t>
            </w:r>
            <w:r w:rsidRPr="4D88FBF2"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  <w:t>.</w:t>
            </w:r>
          </w:p>
          <w:p w14:paraId="682FA2F0" w14:textId="01395C3C" w:rsidR="00D15CF3" w:rsidRDefault="00FD39BF" w:rsidP="00D15CF3">
            <w:pPr>
              <w:widowControl w:val="0"/>
              <w:numPr>
                <w:ilvl w:val="0"/>
                <w:numId w:val="5"/>
              </w:numPr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</w:pPr>
            <w:r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  <w:t xml:space="preserve">Volunteering </w:t>
            </w:r>
            <w:r w:rsidR="6454D541" w:rsidRPr="4D88FBF2"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  <w:t xml:space="preserve">in a lovely </w:t>
            </w:r>
            <w:r w:rsidR="5DD2FD15" w:rsidRPr="4D88FBF2"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  <w:t>environment</w:t>
            </w:r>
            <w:r w:rsidR="6602B95F" w:rsidRPr="4D88FBF2"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  <w:t xml:space="preserve">, </w:t>
            </w:r>
            <w:r w:rsidR="282985BF" w:rsidRPr="4D88FBF2"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  <w:t>in a way that suits you</w:t>
            </w:r>
            <w:r w:rsidR="5DD2FD15" w:rsidRPr="4D88FBF2"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  <w:t xml:space="preserve">. </w:t>
            </w:r>
          </w:p>
        </w:tc>
      </w:tr>
      <w:tr w:rsidR="00932724" w14:paraId="40C4486B" w14:textId="77777777" w:rsidTr="2C730C50">
        <w:tc>
          <w:tcPr>
            <w:tcW w:w="10560" w:type="dxa"/>
            <w:tcBorders>
              <w:top w:val="single" w:sz="8" w:space="0" w:color="95C11F"/>
              <w:left w:val="single" w:sz="8" w:space="0" w:color="95C11F"/>
              <w:bottom w:val="single" w:sz="8" w:space="0" w:color="95C11F"/>
              <w:right w:val="single" w:sz="8" w:space="0" w:color="95C11F"/>
            </w:tcBorders>
            <w:shd w:val="clear" w:color="auto" w:fill="95C11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3893B" w14:textId="240F4F6E" w:rsidR="00932724" w:rsidRDefault="00342DA2" w:rsidP="4D88FBF2">
            <w:pPr>
              <w:widowControl w:val="0"/>
              <w:rPr>
                <w:rFonts w:ascii="Source Sans Pro" w:eastAsia="Source Sans Pro" w:hAnsi="Source Sans Pro" w:cs="Source Sans Pro"/>
                <w:b/>
                <w:bCs/>
                <w:color w:val="004E25"/>
                <w:sz w:val="28"/>
                <w:szCs w:val="28"/>
              </w:rPr>
            </w:pPr>
            <w:r w:rsidRPr="4D88FBF2">
              <w:rPr>
                <w:rFonts w:ascii="Source Sans Pro" w:eastAsia="Source Sans Pro" w:hAnsi="Source Sans Pro" w:cs="Source Sans Pro"/>
                <w:b/>
                <w:bCs/>
                <w:color w:val="004E25"/>
                <w:sz w:val="28"/>
                <w:szCs w:val="28"/>
              </w:rPr>
              <w:t xml:space="preserve">WHAT </w:t>
            </w:r>
            <w:r w:rsidR="172A1671" w:rsidRPr="4D88FBF2">
              <w:rPr>
                <w:rFonts w:ascii="Source Sans Pro" w:eastAsia="Source Sans Pro" w:hAnsi="Source Sans Pro" w:cs="Source Sans Pro"/>
                <w:b/>
                <w:bCs/>
                <w:color w:val="004E25"/>
                <w:sz w:val="28"/>
                <w:szCs w:val="28"/>
              </w:rPr>
              <w:t xml:space="preserve">MIGHT </w:t>
            </w:r>
            <w:r w:rsidRPr="4D88FBF2">
              <w:rPr>
                <w:rFonts w:ascii="Source Sans Pro" w:eastAsia="Source Sans Pro" w:hAnsi="Source Sans Pro" w:cs="Source Sans Pro"/>
                <w:b/>
                <w:bCs/>
                <w:color w:val="004E25"/>
                <w:sz w:val="28"/>
                <w:szCs w:val="28"/>
              </w:rPr>
              <w:t>I NEED?</w:t>
            </w:r>
          </w:p>
        </w:tc>
      </w:tr>
      <w:tr w:rsidR="00932724" w14:paraId="205A801A" w14:textId="77777777" w:rsidTr="2C730C50">
        <w:tc>
          <w:tcPr>
            <w:tcW w:w="10560" w:type="dxa"/>
            <w:tcBorders>
              <w:top w:val="single" w:sz="8" w:space="0" w:color="95C11F"/>
              <w:left w:val="single" w:sz="8" w:space="0" w:color="95C11F"/>
              <w:bottom w:val="single" w:sz="8" w:space="0" w:color="95C11F"/>
              <w:right w:val="single" w:sz="8" w:space="0" w:color="95C11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AFC40" w14:textId="6C8AC155" w:rsidR="00932724" w:rsidRDefault="00342DA2" w:rsidP="00382136">
            <w:pPr>
              <w:widowControl w:val="0"/>
              <w:numPr>
                <w:ilvl w:val="0"/>
                <w:numId w:val="5"/>
              </w:numPr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</w:pPr>
            <w:r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  <w:t>Good administration skills</w:t>
            </w:r>
            <w:r w:rsidR="00D15CF3"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  <w:t>.</w:t>
            </w:r>
          </w:p>
          <w:p w14:paraId="374BF2C0" w14:textId="2227DB0F" w:rsidR="00932724" w:rsidRDefault="00342DA2" w:rsidP="00382136">
            <w:pPr>
              <w:widowControl w:val="0"/>
              <w:numPr>
                <w:ilvl w:val="0"/>
                <w:numId w:val="5"/>
              </w:numPr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</w:pPr>
            <w:r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  <w:t>Computer literacy</w:t>
            </w:r>
            <w:r w:rsidR="00D15CF3"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  <w:t>.</w:t>
            </w:r>
          </w:p>
          <w:p w14:paraId="77AC7EDF" w14:textId="6E0B879E" w:rsidR="00932724" w:rsidRDefault="00342DA2" w:rsidP="00382136">
            <w:pPr>
              <w:widowControl w:val="0"/>
              <w:numPr>
                <w:ilvl w:val="0"/>
                <w:numId w:val="5"/>
              </w:numPr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</w:pPr>
            <w:r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  <w:t>Strong communication skills</w:t>
            </w:r>
            <w:r w:rsidR="00D15CF3"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  <w:t>.</w:t>
            </w:r>
          </w:p>
          <w:p w14:paraId="2F8C2A06" w14:textId="270B61F7" w:rsidR="00932724" w:rsidRDefault="00342DA2" w:rsidP="00382136">
            <w:pPr>
              <w:widowControl w:val="0"/>
              <w:numPr>
                <w:ilvl w:val="0"/>
                <w:numId w:val="5"/>
              </w:numPr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</w:pPr>
            <w:r w:rsidRPr="4D88FBF2"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  <w:t>Experience of working with Microsoft</w:t>
            </w:r>
            <w:r w:rsidR="00D10D17"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  <w:t xml:space="preserve"> products</w:t>
            </w:r>
          </w:p>
          <w:p w14:paraId="2F34E925" w14:textId="0983F8CD" w:rsidR="00932724" w:rsidRDefault="00D15CF3" w:rsidP="00382136">
            <w:pPr>
              <w:widowControl w:val="0"/>
              <w:numPr>
                <w:ilvl w:val="0"/>
                <w:numId w:val="5"/>
              </w:numPr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</w:pPr>
            <w:r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  <w:t>Commitment and reliability.</w:t>
            </w:r>
          </w:p>
          <w:p w14:paraId="2D080EC8" w14:textId="26EC7C62" w:rsidR="00932724" w:rsidRDefault="00342DA2" w:rsidP="00382136">
            <w:pPr>
              <w:widowControl w:val="0"/>
              <w:numPr>
                <w:ilvl w:val="0"/>
                <w:numId w:val="5"/>
              </w:numPr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</w:pPr>
            <w:r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  <w:t>Interact well as part of a team</w:t>
            </w:r>
            <w:r w:rsidR="00D15CF3"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  <w:t>.</w:t>
            </w:r>
          </w:p>
          <w:p w14:paraId="504F6813" w14:textId="77777777" w:rsidR="00D15CF3" w:rsidRDefault="00382136" w:rsidP="00A94404">
            <w:pPr>
              <w:widowControl w:val="0"/>
              <w:numPr>
                <w:ilvl w:val="0"/>
                <w:numId w:val="5"/>
              </w:numPr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</w:pPr>
            <w:r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  <w:t>To demonstrate the hospice values</w:t>
            </w:r>
            <w:r w:rsidR="00A94404"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  <w:t>.</w:t>
            </w:r>
          </w:p>
          <w:p w14:paraId="1BE0F66D" w14:textId="63387FAF" w:rsidR="00D10D17" w:rsidRDefault="00D10D17" w:rsidP="00A94404">
            <w:pPr>
              <w:widowControl w:val="0"/>
              <w:numPr>
                <w:ilvl w:val="0"/>
                <w:numId w:val="5"/>
              </w:numPr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</w:pPr>
            <w:r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  <w:t>Fundraising and event planning experience would be beneficial but is not essential</w:t>
            </w:r>
          </w:p>
        </w:tc>
      </w:tr>
      <w:tr w:rsidR="00932724" w14:paraId="20F3A947" w14:textId="77777777" w:rsidTr="2C730C50">
        <w:tc>
          <w:tcPr>
            <w:tcW w:w="10560" w:type="dxa"/>
            <w:tcBorders>
              <w:top w:val="single" w:sz="8" w:space="0" w:color="95C11F"/>
              <w:left w:val="single" w:sz="8" w:space="0" w:color="95C11F"/>
              <w:bottom w:val="single" w:sz="8" w:space="0" w:color="95C11F"/>
              <w:right w:val="single" w:sz="8" w:space="0" w:color="95C11F"/>
            </w:tcBorders>
            <w:shd w:val="clear" w:color="auto" w:fill="95C11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12A61" w14:textId="77777777" w:rsidR="00932724" w:rsidRDefault="00342DA2">
            <w:pPr>
              <w:widowControl w:val="0"/>
              <w:rPr>
                <w:rFonts w:ascii="Source Sans Pro" w:eastAsia="Source Sans Pro" w:hAnsi="Source Sans Pro" w:cs="Source Sans Pro"/>
                <w:b/>
                <w:color w:val="004E25"/>
                <w:sz w:val="28"/>
                <w:szCs w:val="28"/>
              </w:rPr>
            </w:pPr>
            <w:r>
              <w:rPr>
                <w:rFonts w:ascii="Source Sans Pro" w:eastAsia="Source Sans Pro" w:hAnsi="Source Sans Pro" w:cs="Source Sans Pro"/>
                <w:b/>
                <w:color w:val="004E25"/>
                <w:sz w:val="28"/>
                <w:szCs w:val="28"/>
              </w:rPr>
              <w:t>WHAT ELSE DO I NEED TO KNOW?</w:t>
            </w:r>
          </w:p>
        </w:tc>
      </w:tr>
      <w:tr w:rsidR="00932724" w14:paraId="674BB7BD" w14:textId="77777777" w:rsidTr="2C730C50">
        <w:tc>
          <w:tcPr>
            <w:tcW w:w="10560" w:type="dxa"/>
            <w:tcBorders>
              <w:top w:val="single" w:sz="8" w:space="0" w:color="95C11F"/>
              <w:left w:val="single" w:sz="8" w:space="0" w:color="95C11F"/>
              <w:bottom w:val="single" w:sz="8" w:space="0" w:color="95C11F"/>
              <w:right w:val="single" w:sz="8" w:space="0" w:color="95C11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1BAB2" w14:textId="4D27B3F0" w:rsidR="00932724" w:rsidRDefault="00342DA2">
            <w:pPr>
              <w:widowControl w:val="0"/>
              <w:numPr>
                <w:ilvl w:val="0"/>
                <w:numId w:val="2"/>
              </w:numPr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</w:pPr>
            <w:r w:rsidRPr="4D88FBF2">
              <w:rPr>
                <w:rFonts w:ascii="Source Sans Pro" w:eastAsia="Source Sans Pro" w:hAnsi="Source Sans Pro" w:cs="Source Sans Pro"/>
                <w:sz w:val="28"/>
                <w:szCs w:val="28"/>
              </w:rPr>
              <w:t>Data protection and confidentiality is essential - you will be required to undergo mandatory training</w:t>
            </w:r>
            <w:r w:rsidR="6454D541" w:rsidRPr="4D88FBF2">
              <w:rPr>
                <w:rFonts w:ascii="Source Sans Pro" w:eastAsia="Source Sans Pro" w:hAnsi="Source Sans Pro" w:cs="Source Sans Pro"/>
                <w:sz w:val="28"/>
                <w:szCs w:val="28"/>
              </w:rPr>
              <w:t>.</w:t>
            </w:r>
          </w:p>
          <w:p w14:paraId="0E583CB1" w14:textId="166D8AF4" w:rsidR="00932724" w:rsidRDefault="73FD8262">
            <w:pPr>
              <w:widowControl w:val="0"/>
              <w:numPr>
                <w:ilvl w:val="0"/>
                <w:numId w:val="2"/>
              </w:numPr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</w:pPr>
            <w:r w:rsidRPr="4D88FBF2"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  <w:t xml:space="preserve">Commitment to a regular </w:t>
            </w:r>
            <w:r w:rsidR="00FD39BF"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  <w:t xml:space="preserve">volunteering </w:t>
            </w:r>
            <w:r w:rsidRPr="4D88FBF2"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  <w:t>pattern of your choosing, to enable us to plan you</w:t>
            </w:r>
            <w:r w:rsidR="00342DA2" w:rsidRPr="4D88FBF2"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  <w:t xml:space="preserve">r </w:t>
            </w:r>
            <w:r w:rsidR="467C5FFD" w:rsidRPr="4D88FBF2"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  <w:t>tasks accordingly.</w:t>
            </w:r>
          </w:p>
          <w:p w14:paraId="79AC6FD8" w14:textId="786E5185" w:rsidR="00932724" w:rsidRDefault="00342DA2">
            <w:pPr>
              <w:widowControl w:val="0"/>
              <w:numPr>
                <w:ilvl w:val="0"/>
                <w:numId w:val="2"/>
              </w:numPr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</w:pPr>
            <w:r w:rsidRPr="4D88FBF2"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  <w:t>Please note</w:t>
            </w:r>
            <w:r w:rsidR="63A9CA5E" w:rsidRPr="4D88FBF2"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  <w:t>,</w:t>
            </w:r>
            <w:r w:rsidRPr="4D88FBF2"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  <w:t xml:space="preserve"> there is no available public transport to the hospice site</w:t>
            </w:r>
            <w:r w:rsidR="5DD2FD15" w:rsidRPr="4D88FBF2"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  <w:t>.</w:t>
            </w:r>
          </w:p>
        </w:tc>
      </w:tr>
      <w:tr w:rsidR="00932724" w14:paraId="220A8A11" w14:textId="77777777" w:rsidTr="2C730C50">
        <w:tc>
          <w:tcPr>
            <w:tcW w:w="10560" w:type="dxa"/>
            <w:tcBorders>
              <w:top w:val="single" w:sz="8" w:space="0" w:color="95C11F"/>
              <w:left w:val="single" w:sz="8" w:space="0" w:color="95C11F"/>
              <w:bottom w:val="single" w:sz="8" w:space="0" w:color="95C11F"/>
              <w:right w:val="single" w:sz="8" w:space="0" w:color="95C11F"/>
            </w:tcBorders>
            <w:shd w:val="clear" w:color="auto" w:fill="95C11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4BAAE" w14:textId="77777777" w:rsidR="00932724" w:rsidRDefault="00342DA2">
            <w:pPr>
              <w:widowControl w:val="0"/>
              <w:rPr>
                <w:rFonts w:ascii="Source Sans Pro" w:eastAsia="Source Sans Pro" w:hAnsi="Source Sans Pro" w:cs="Source Sans Pro"/>
                <w:b/>
                <w:color w:val="004E25"/>
                <w:sz w:val="28"/>
                <w:szCs w:val="28"/>
              </w:rPr>
            </w:pPr>
            <w:r>
              <w:rPr>
                <w:rFonts w:ascii="Source Sans Pro" w:eastAsia="Source Sans Pro" w:hAnsi="Source Sans Pro" w:cs="Source Sans Pro"/>
                <w:b/>
                <w:color w:val="004E25"/>
                <w:sz w:val="28"/>
                <w:szCs w:val="28"/>
              </w:rPr>
              <w:t>WHAT TRAINING MUST I DO?</w:t>
            </w:r>
          </w:p>
        </w:tc>
      </w:tr>
      <w:tr w:rsidR="00932724" w14:paraId="127FEE8E" w14:textId="77777777" w:rsidTr="2C730C50">
        <w:tc>
          <w:tcPr>
            <w:tcW w:w="10560" w:type="dxa"/>
            <w:tcBorders>
              <w:top w:val="single" w:sz="8" w:space="0" w:color="95C11F"/>
              <w:left w:val="single" w:sz="8" w:space="0" w:color="95C11F"/>
              <w:bottom w:val="single" w:sz="8" w:space="0" w:color="95C11F"/>
              <w:right w:val="single" w:sz="8" w:space="0" w:color="95C11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F7463" w14:textId="22375FEA" w:rsidR="00932724" w:rsidRDefault="00342DA2">
            <w:pPr>
              <w:widowControl w:val="0"/>
              <w:numPr>
                <w:ilvl w:val="0"/>
                <w:numId w:val="4"/>
              </w:numPr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</w:pPr>
            <w:r w:rsidRPr="4D88FBF2"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  <w:t>Mandatory e-learning training modules including: Safeguarding, Fire Awareness, Health and Safety</w:t>
            </w:r>
            <w:r w:rsidR="094AF124" w:rsidRPr="4D88FBF2"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  <w:t xml:space="preserve"> and </w:t>
            </w:r>
            <w:r w:rsidRPr="4D88FBF2"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  <w:t>Information Governance</w:t>
            </w:r>
            <w:r w:rsidR="5DD2FD15" w:rsidRPr="4D88FBF2"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  <w:t>.</w:t>
            </w:r>
          </w:p>
          <w:p w14:paraId="2E00B502" w14:textId="06F4616A" w:rsidR="00932724" w:rsidRDefault="00342DA2">
            <w:pPr>
              <w:widowControl w:val="0"/>
              <w:numPr>
                <w:ilvl w:val="0"/>
                <w:numId w:val="4"/>
              </w:numPr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</w:pPr>
            <w:r w:rsidRPr="4D88FBF2"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  <w:t>Hospice Induction</w:t>
            </w:r>
            <w:r w:rsidR="19868512" w:rsidRPr="4D88FBF2"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  <w:t xml:space="preserve"> (in person)</w:t>
            </w:r>
          </w:p>
          <w:p w14:paraId="6C2CECA9" w14:textId="5F16BBD3" w:rsidR="00932724" w:rsidRDefault="00342DA2">
            <w:pPr>
              <w:widowControl w:val="0"/>
              <w:numPr>
                <w:ilvl w:val="0"/>
                <w:numId w:val="4"/>
              </w:numPr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</w:pPr>
            <w:r w:rsidRPr="4D88FBF2"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  <w:t>Face-to-face training when required</w:t>
            </w:r>
            <w:r w:rsidR="0E6EAF3B" w:rsidRPr="4D88FBF2"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  <w:t xml:space="preserve"> with colleagues</w:t>
            </w:r>
          </w:p>
        </w:tc>
      </w:tr>
      <w:tr w:rsidR="00932724" w14:paraId="10C516F7" w14:textId="77777777" w:rsidTr="2C730C50">
        <w:tc>
          <w:tcPr>
            <w:tcW w:w="10560" w:type="dxa"/>
            <w:tcBorders>
              <w:top w:val="single" w:sz="8" w:space="0" w:color="95C11F"/>
              <w:left w:val="single" w:sz="8" w:space="0" w:color="95C11F"/>
              <w:bottom w:val="single" w:sz="8" w:space="0" w:color="95C11F"/>
              <w:right w:val="single" w:sz="8" w:space="0" w:color="95C11F"/>
            </w:tcBorders>
            <w:shd w:val="clear" w:color="auto" w:fill="95C11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F8B70" w14:textId="77777777" w:rsidR="00932724" w:rsidRDefault="00342DA2">
            <w:pPr>
              <w:widowControl w:val="0"/>
              <w:rPr>
                <w:rFonts w:ascii="Source Sans Pro" w:eastAsia="Source Sans Pro" w:hAnsi="Source Sans Pro" w:cs="Source Sans Pro"/>
                <w:b/>
                <w:color w:val="004E25"/>
                <w:sz w:val="28"/>
                <w:szCs w:val="28"/>
              </w:rPr>
            </w:pPr>
            <w:r>
              <w:rPr>
                <w:rFonts w:ascii="Source Sans Pro" w:eastAsia="Source Sans Pro" w:hAnsi="Source Sans Pro" w:cs="Source Sans Pro"/>
                <w:b/>
                <w:color w:val="004E25"/>
                <w:sz w:val="28"/>
                <w:szCs w:val="28"/>
              </w:rPr>
              <w:lastRenderedPageBreak/>
              <w:t>WHEN WILL I BE NEEDED?</w:t>
            </w:r>
          </w:p>
        </w:tc>
      </w:tr>
      <w:tr w:rsidR="00932724" w14:paraId="744D3849" w14:textId="77777777" w:rsidTr="2C730C50">
        <w:tc>
          <w:tcPr>
            <w:tcW w:w="10560" w:type="dxa"/>
            <w:tcBorders>
              <w:top w:val="single" w:sz="8" w:space="0" w:color="95C11F"/>
              <w:left w:val="single" w:sz="8" w:space="0" w:color="95C11F"/>
              <w:bottom w:val="single" w:sz="8" w:space="0" w:color="95C11F"/>
              <w:right w:val="single" w:sz="8" w:space="0" w:color="95C11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EBBF2" w14:textId="082C47EA" w:rsidR="00932724" w:rsidRDefault="00A36323">
            <w:pPr>
              <w:spacing w:line="240" w:lineRule="auto"/>
              <w:rPr>
                <w:rFonts w:ascii="Source Sans Pro" w:eastAsia="Source Sans Pro" w:hAnsi="Source Sans Pro" w:cs="Source Sans Pro"/>
                <w:color w:val="555555"/>
                <w:sz w:val="28"/>
                <w:szCs w:val="28"/>
                <w:highlight w:val="white"/>
              </w:rPr>
            </w:pPr>
            <w:r>
              <w:rPr>
                <w:rFonts w:ascii="Source Sans Pro" w:eastAsia="Source Sans Pro" w:hAnsi="Source Sans Pro" w:cs="Source Sans Pro"/>
                <w:sz w:val="28"/>
                <w:szCs w:val="28"/>
              </w:rPr>
              <w:t>R</w:t>
            </w:r>
            <w:r w:rsidR="00342DA2" w:rsidRPr="4D88FBF2">
              <w:rPr>
                <w:rFonts w:ascii="Source Sans Pro" w:eastAsia="Source Sans Pro" w:hAnsi="Source Sans Pro" w:cs="Source Sans Pro"/>
                <w:sz w:val="28"/>
                <w:szCs w:val="28"/>
              </w:rPr>
              <w:t>egular</w:t>
            </w:r>
            <w:r>
              <w:rPr>
                <w:rFonts w:ascii="Source Sans Pro" w:eastAsia="Source Sans Pro" w:hAnsi="Source Sans Pro" w:cs="Source Sans Pro"/>
                <w:sz w:val="28"/>
                <w:szCs w:val="28"/>
              </w:rPr>
              <w:t xml:space="preserve"> shift</w:t>
            </w:r>
            <w:r w:rsidR="00342DA2" w:rsidRPr="4D88FBF2">
              <w:rPr>
                <w:rFonts w:ascii="Source Sans Pro" w:eastAsia="Source Sans Pro" w:hAnsi="Source Sans Pro" w:cs="Source Sans Pro"/>
                <w:sz w:val="28"/>
                <w:szCs w:val="28"/>
              </w:rPr>
              <w:t xml:space="preserve"> </w:t>
            </w:r>
            <w:r>
              <w:rPr>
                <w:rFonts w:ascii="Source Sans Pro" w:eastAsia="Source Sans Pro" w:hAnsi="Source Sans Pro" w:cs="Source Sans Pro"/>
                <w:sz w:val="28"/>
                <w:szCs w:val="28"/>
              </w:rPr>
              <w:t xml:space="preserve">pattern </w:t>
            </w:r>
            <w:r w:rsidR="1B160E69" w:rsidRPr="4D88FBF2">
              <w:rPr>
                <w:rFonts w:ascii="Source Sans Pro" w:eastAsia="Source Sans Pro" w:hAnsi="Source Sans Pro" w:cs="Source Sans Pro"/>
                <w:sz w:val="28"/>
                <w:szCs w:val="28"/>
              </w:rPr>
              <w:t xml:space="preserve">agreed between you and your </w:t>
            </w:r>
            <w:r w:rsidR="7046222A" w:rsidRPr="4D88FBF2">
              <w:rPr>
                <w:rFonts w:ascii="Source Sans Pro" w:eastAsia="Source Sans Pro" w:hAnsi="Source Sans Pro" w:cs="Source Sans Pro"/>
                <w:sz w:val="28"/>
                <w:szCs w:val="28"/>
              </w:rPr>
              <w:t>fundraising</w:t>
            </w:r>
            <w:r>
              <w:rPr>
                <w:rFonts w:ascii="Source Sans Pro" w:eastAsia="Source Sans Pro" w:hAnsi="Source Sans Pro" w:cs="Source Sans Pro"/>
                <w:sz w:val="28"/>
                <w:szCs w:val="28"/>
              </w:rPr>
              <w:t xml:space="preserve"> line manager</w:t>
            </w:r>
            <w:r w:rsidR="1B160E69" w:rsidRPr="4D88FBF2">
              <w:rPr>
                <w:rFonts w:ascii="Source Sans Pro" w:eastAsia="Source Sans Pro" w:hAnsi="Source Sans Pro" w:cs="Source Sans Pro"/>
                <w:sz w:val="28"/>
                <w:szCs w:val="28"/>
              </w:rPr>
              <w:t>.</w:t>
            </w:r>
          </w:p>
        </w:tc>
      </w:tr>
      <w:tr w:rsidR="00932724" w14:paraId="178B5FF6" w14:textId="77777777" w:rsidTr="2C730C50">
        <w:tc>
          <w:tcPr>
            <w:tcW w:w="10560" w:type="dxa"/>
            <w:tcBorders>
              <w:top w:val="single" w:sz="8" w:space="0" w:color="95C11F"/>
              <w:left w:val="single" w:sz="8" w:space="0" w:color="95C11F"/>
              <w:bottom w:val="single" w:sz="8" w:space="0" w:color="95C11F"/>
              <w:right w:val="single" w:sz="8" w:space="0" w:color="95C11F"/>
            </w:tcBorders>
            <w:shd w:val="clear" w:color="auto" w:fill="95C11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52EA5" w14:textId="77777777" w:rsidR="00932724" w:rsidRDefault="00342DA2">
            <w:pPr>
              <w:widowControl w:val="0"/>
              <w:rPr>
                <w:rFonts w:ascii="Source Sans Pro" w:eastAsia="Source Sans Pro" w:hAnsi="Source Sans Pro" w:cs="Source Sans Pro"/>
                <w:b/>
                <w:color w:val="004E25"/>
                <w:sz w:val="28"/>
                <w:szCs w:val="28"/>
              </w:rPr>
            </w:pPr>
            <w:r>
              <w:rPr>
                <w:rFonts w:ascii="Source Sans Pro" w:eastAsia="Source Sans Pro" w:hAnsi="Source Sans Pro" w:cs="Source Sans Pro"/>
                <w:b/>
                <w:color w:val="004E25"/>
                <w:sz w:val="28"/>
                <w:szCs w:val="28"/>
              </w:rPr>
              <w:t>WHERE WILL I BE VOLUNTEERING?</w:t>
            </w:r>
          </w:p>
        </w:tc>
      </w:tr>
      <w:tr w:rsidR="00932724" w14:paraId="7A41E40C" w14:textId="77777777" w:rsidTr="2C730C50">
        <w:tc>
          <w:tcPr>
            <w:tcW w:w="10560" w:type="dxa"/>
            <w:tcBorders>
              <w:top w:val="single" w:sz="8" w:space="0" w:color="95C11F"/>
              <w:left w:val="single" w:sz="8" w:space="0" w:color="95C11F"/>
              <w:bottom w:val="single" w:sz="8" w:space="0" w:color="95C11F"/>
              <w:right w:val="single" w:sz="8" w:space="0" w:color="95C11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D290C" w14:textId="77777777" w:rsidR="00932724" w:rsidRDefault="00342DA2">
            <w:pPr>
              <w:shd w:val="clear" w:color="auto" w:fill="FFFFFF"/>
              <w:ind w:right="240"/>
              <w:rPr>
                <w:rFonts w:ascii="Source Sans Pro" w:eastAsia="Source Sans Pro" w:hAnsi="Source Sans Pro" w:cs="Source Sans Pro"/>
                <w:color w:val="222222"/>
                <w:sz w:val="28"/>
                <w:szCs w:val="28"/>
              </w:rPr>
            </w:pPr>
            <w:r>
              <w:rPr>
                <w:rFonts w:ascii="Source Sans Pro" w:eastAsia="Source Sans Pro" w:hAnsi="Source Sans Pro" w:cs="Source Sans Pro"/>
                <w:color w:val="222222"/>
                <w:sz w:val="28"/>
                <w:szCs w:val="28"/>
              </w:rPr>
              <w:t>St Peter and St James Hospice</w:t>
            </w:r>
          </w:p>
          <w:p w14:paraId="1D4C928B" w14:textId="77777777" w:rsidR="00932724" w:rsidRDefault="00342DA2">
            <w:pPr>
              <w:shd w:val="clear" w:color="auto" w:fill="FFFFFF"/>
              <w:ind w:right="240"/>
              <w:rPr>
                <w:rFonts w:ascii="Source Sans Pro" w:eastAsia="Source Sans Pro" w:hAnsi="Source Sans Pro" w:cs="Source Sans Pro"/>
                <w:color w:val="202124"/>
                <w:sz w:val="28"/>
                <w:szCs w:val="28"/>
                <w:highlight w:val="white"/>
              </w:rPr>
            </w:pPr>
            <w:r>
              <w:rPr>
                <w:rFonts w:ascii="Source Sans Pro" w:eastAsia="Source Sans Pro" w:hAnsi="Source Sans Pro" w:cs="Source Sans Pro"/>
                <w:color w:val="202124"/>
                <w:sz w:val="28"/>
                <w:szCs w:val="28"/>
                <w:highlight w:val="white"/>
              </w:rPr>
              <w:t>North Common Rd</w:t>
            </w:r>
          </w:p>
          <w:p w14:paraId="1D9EA887" w14:textId="77777777" w:rsidR="00932724" w:rsidRDefault="00342DA2">
            <w:pPr>
              <w:shd w:val="clear" w:color="auto" w:fill="FFFFFF"/>
              <w:ind w:right="240"/>
              <w:rPr>
                <w:rFonts w:ascii="Source Sans Pro" w:eastAsia="Source Sans Pro" w:hAnsi="Source Sans Pro" w:cs="Source Sans Pro"/>
                <w:color w:val="202124"/>
                <w:sz w:val="28"/>
                <w:szCs w:val="28"/>
                <w:highlight w:val="white"/>
              </w:rPr>
            </w:pPr>
            <w:r>
              <w:rPr>
                <w:rFonts w:ascii="Source Sans Pro" w:eastAsia="Source Sans Pro" w:hAnsi="Source Sans Pro" w:cs="Source Sans Pro"/>
                <w:color w:val="202124"/>
                <w:sz w:val="28"/>
                <w:szCs w:val="28"/>
                <w:highlight w:val="white"/>
              </w:rPr>
              <w:t>North Chailey</w:t>
            </w:r>
          </w:p>
          <w:p w14:paraId="6AB40833" w14:textId="77777777" w:rsidR="00932724" w:rsidRDefault="00342DA2">
            <w:pPr>
              <w:shd w:val="clear" w:color="auto" w:fill="FFFFFF"/>
              <w:ind w:right="240"/>
              <w:rPr>
                <w:rFonts w:ascii="Source Sans Pro" w:eastAsia="Source Sans Pro" w:hAnsi="Source Sans Pro" w:cs="Source Sans Pro"/>
                <w:color w:val="202124"/>
                <w:sz w:val="28"/>
                <w:szCs w:val="28"/>
                <w:highlight w:val="white"/>
              </w:rPr>
            </w:pPr>
            <w:r>
              <w:rPr>
                <w:rFonts w:ascii="Source Sans Pro" w:eastAsia="Source Sans Pro" w:hAnsi="Source Sans Pro" w:cs="Source Sans Pro"/>
                <w:color w:val="202124"/>
                <w:sz w:val="28"/>
                <w:szCs w:val="28"/>
                <w:highlight w:val="white"/>
              </w:rPr>
              <w:t xml:space="preserve">Haywards Heath </w:t>
            </w:r>
          </w:p>
          <w:p w14:paraId="17AB7F78" w14:textId="77777777" w:rsidR="00932724" w:rsidRDefault="00342DA2">
            <w:pPr>
              <w:shd w:val="clear" w:color="auto" w:fill="FFFFFF"/>
              <w:ind w:right="240"/>
              <w:rPr>
                <w:rFonts w:ascii="Source Sans Pro" w:eastAsia="Source Sans Pro" w:hAnsi="Source Sans Pro" w:cs="Source Sans Pro"/>
                <w:color w:val="202124"/>
                <w:sz w:val="28"/>
                <w:szCs w:val="28"/>
                <w:highlight w:val="white"/>
              </w:rPr>
            </w:pPr>
            <w:r>
              <w:rPr>
                <w:rFonts w:ascii="Source Sans Pro" w:eastAsia="Source Sans Pro" w:hAnsi="Source Sans Pro" w:cs="Source Sans Pro"/>
                <w:color w:val="202124"/>
                <w:sz w:val="28"/>
                <w:szCs w:val="28"/>
                <w:highlight w:val="white"/>
              </w:rPr>
              <w:t>West Sussex</w:t>
            </w:r>
          </w:p>
          <w:p w14:paraId="3438F445" w14:textId="78760645" w:rsidR="00932724" w:rsidRDefault="00342DA2" w:rsidP="4D88FBF2">
            <w:pPr>
              <w:shd w:val="clear" w:color="auto" w:fill="FFFFFF" w:themeFill="background1"/>
              <w:ind w:right="240"/>
              <w:rPr>
                <w:rFonts w:ascii="Source Sans Pro" w:eastAsia="Source Sans Pro" w:hAnsi="Source Sans Pro" w:cs="Source Sans Pro"/>
                <w:color w:val="202124"/>
                <w:sz w:val="28"/>
                <w:szCs w:val="28"/>
              </w:rPr>
            </w:pPr>
            <w:r w:rsidRPr="4D88FBF2">
              <w:rPr>
                <w:rFonts w:ascii="Source Sans Pro" w:eastAsia="Source Sans Pro" w:hAnsi="Source Sans Pro" w:cs="Source Sans Pro"/>
                <w:color w:val="202124"/>
                <w:sz w:val="28"/>
                <w:szCs w:val="28"/>
                <w:highlight w:val="white"/>
              </w:rPr>
              <w:t>BN8 4ED</w:t>
            </w:r>
          </w:p>
          <w:p w14:paraId="60A903B0" w14:textId="77777777" w:rsidR="00A36323" w:rsidRDefault="00A36323" w:rsidP="4D88FBF2">
            <w:pPr>
              <w:shd w:val="clear" w:color="auto" w:fill="FFFFFF" w:themeFill="background1"/>
              <w:ind w:right="240"/>
              <w:rPr>
                <w:rFonts w:ascii="Source Sans Pro" w:eastAsia="Source Sans Pro" w:hAnsi="Source Sans Pro" w:cs="Source Sans Pro"/>
                <w:color w:val="448127"/>
                <w:sz w:val="28"/>
                <w:szCs w:val="28"/>
              </w:rPr>
            </w:pPr>
          </w:p>
          <w:p w14:paraId="3437EF0D" w14:textId="77777777" w:rsidR="00932724" w:rsidRDefault="02FF95B8" w:rsidP="4D88FBF2">
            <w:pPr>
              <w:shd w:val="clear" w:color="auto" w:fill="FFFFFF" w:themeFill="background1"/>
              <w:ind w:right="240"/>
              <w:rPr>
                <w:rFonts w:ascii="Source Sans Pro" w:eastAsia="Source Sans Pro" w:hAnsi="Source Sans Pro" w:cs="Source Sans Pro"/>
                <w:color w:val="202124"/>
                <w:sz w:val="28"/>
                <w:szCs w:val="28"/>
                <w:highlight w:val="white"/>
              </w:rPr>
            </w:pPr>
            <w:r w:rsidRPr="4D88FBF2">
              <w:rPr>
                <w:rFonts w:ascii="Source Sans Pro" w:eastAsia="Source Sans Pro" w:hAnsi="Source Sans Pro" w:cs="Source Sans Pro"/>
                <w:color w:val="202124"/>
                <w:sz w:val="28"/>
                <w:szCs w:val="28"/>
                <w:highlight w:val="white"/>
              </w:rPr>
              <w:t>And in the community if/when required, able.</w:t>
            </w:r>
          </w:p>
          <w:p w14:paraId="3D9E2F31" w14:textId="77777777" w:rsidR="00A36323" w:rsidRDefault="00A36323" w:rsidP="4D88FBF2">
            <w:pPr>
              <w:shd w:val="clear" w:color="auto" w:fill="FFFFFF" w:themeFill="background1"/>
              <w:ind w:right="240"/>
              <w:rPr>
                <w:rFonts w:ascii="Source Sans Pro" w:eastAsia="Source Sans Pro" w:hAnsi="Source Sans Pro" w:cs="Source Sans Pro"/>
                <w:color w:val="202124"/>
                <w:sz w:val="28"/>
                <w:szCs w:val="28"/>
                <w:highlight w:val="white"/>
              </w:rPr>
            </w:pPr>
          </w:p>
          <w:p w14:paraId="2945EA7F" w14:textId="649CC245" w:rsidR="00A36323" w:rsidRDefault="00A36323" w:rsidP="4D88FBF2">
            <w:pPr>
              <w:shd w:val="clear" w:color="auto" w:fill="FFFFFF" w:themeFill="background1"/>
              <w:ind w:right="240"/>
              <w:rPr>
                <w:rFonts w:ascii="Source Sans Pro" w:eastAsia="Source Sans Pro" w:hAnsi="Source Sans Pro" w:cs="Source Sans Pro"/>
                <w:color w:val="202124"/>
                <w:sz w:val="28"/>
                <w:szCs w:val="28"/>
                <w:highlight w:val="white"/>
              </w:rPr>
            </w:pPr>
            <w:r>
              <w:rPr>
                <w:rFonts w:ascii="Source Sans Pro" w:eastAsia="Source Sans Pro" w:hAnsi="Source Sans Pro" w:cs="Source Sans Pro"/>
                <w:color w:val="202124"/>
                <w:sz w:val="28"/>
                <w:szCs w:val="28"/>
                <w:highlight w:val="white"/>
              </w:rPr>
              <w:t xml:space="preserve">Working from home may be possible </w:t>
            </w:r>
            <w:r w:rsidR="00D10D17">
              <w:rPr>
                <w:rFonts w:ascii="Source Sans Pro" w:eastAsia="Source Sans Pro" w:hAnsi="Source Sans Pro" w:cs="Source Sans Pro"/>
                <w:color w:val="202124"/>
                <w:sz w:val="28"/>
                <w:szCs w:val="28"/>
                <w:highlight w:val="white"/>
              </w:rPr>
              <w:t>upon agreement with line manager.</w:t>
            </w:r>
          </w:p>
        </w:tc>
      </w:tr>
      <w:tr w:rsidR="00932724" w14:paraId="60AC8820" w14:textId="77777777" w:rsidTr="2C730C50">
        <w:tc>
          <w:tcPr>
            <w:tcW w:w="10560" w:type="dxa"/>
            <w:tcBorders>
              <w:top w:val="single" w:sz="8" w:space="0" w:color="95C11F"/>
              <w:left w:val="single" w:sz="8" w:space="0" w:color="95C11F"/>
              <w:bottom w:val="single" w:sz="8" w:space="0" w:color="95C11F"/>
              <w:right w:val="single" w:sz="8" w:space="0" w:color="95C11F"/>
            </w:tcBorders>
            <w:shd w:val="clear" w:color="auto" w:fill="95C11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69F5D" w14:textId="77777777" w:rsidR="00932724" w:rsidRDefault="00342DA2">
            <w:pPr>
              <w:widowControl w:val="0"/>
              <w:rPr>
                <w:rFonts w:ascii="Source Sans Pro" w:eastAsia="Source Sans Pro" w:hAnsi="Source Sans Pro" w:cs="Source Sans Pro"/>
                <w:b/>
                <w:color w:val="004E25"/>
                <w:sz w:val="28"/>
                <w:szCs w:val="28"/>
              </w:rPr>
            </w:pPr>
            <w:r>
              <w:rPr>
                <w:rFonts w:ascii="Source Sans Pro" w:eastAsia="Source Sans Pro" w:hAnsi="Source Sans Pro" w:cs="Source Sans Pro"/>
                <w:b/>
                <w:color w:val="004E25"/>
                <w:sz w:val="28"/>
                <w:szCs w:val="28"/>
              </w:rPr>
              <w:t xml:space="preserve">WHO WILL BE MY SUPERVISOR? </w:t>
            </w:r>
          </w:p>
        </w:tc>
      </w:tr>
      <w:tr w:rsidR="00932724" w14:paraId="5400450F" w14:textId="77777777" w:rsidTr="2C730C50">
        <w:tc>
          <w:tcPr>
            <w:tcW w:w="10560" w:type="dxa"/>
            <w:tcBorders>
              <w:top w:val="single" w:sz="8" w:space="0" w:color="95C11F"/>
              <w:left w:val="single" w:sz="8" w:space="0" w:color="95C11F"/>
              <w:bottom w:val="single" w:sz="8" w:space="0" w:color="95C11F"/>
              <w:right w:val="single" w:sz="8" w:space="0" w:color="95C11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F2F8E" w14:textId="09281EC4" w:rsidR="00932724" w:rsidRDefault="00D10D17" w:rsidP="4D88FBF2">
            <w:pPr>
              <w:widowControl w:val="0"/>
            </w:pPr>
            <w:r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  <w:t>Relationship</w:t>
            </w:r>
            <w:r w:rsidR="1A5097BE" w:rsidRPr="4D88FBF2"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  <w:t xml:space="preserve"> Fundraising Ma</w:t>
            </w:r>
            <w:r>
              <w:rPr>
                <w:rFonts w:ascii="Source Sans Pro" w:eastAsia="Source Sans Pro" w:hAnsi="Source Sans Pro" w:cs="Source Sans Pro"/>
                <w:color w:val="434343"/>
                <w:sz w:val="28"/>
                <w:szCs w:val="28"/>
              </w:rPr>
              <w:t>nager</w:t>
            </w:r>
          </w:p>
        </w:tc>
      </w:tr>
    </w:tbl>
    <w:p w14:paraId="29662E90" w14:textId="77777777" w:rsidR="00932724" w:rsidRDefault="00932724">
      <w:pPr>
        <w:ind w:right="-607"/>
        <w:rPr>
          <w:rFonts w:ascii="Source Sans Pro" w:eastAsia="Source Sans Pro" w:hAnsi="Source Sans Pro" w:cs="Source Sans Pro"/>
          <w:color w:val="004E25"/>
          <w:sz w:val="28"/>
          <w:szCs w:val="28"/>
        </w:rPr>
      </w:pPr>
    </w:p>
    <w:sectPr w:rsidR="00932724">
      <w:headerReference w:type="default" r:id="rId12"/>
      <w:footerReference w:type="default" r:id="rId13"/>
      <w:headerReference w:type="first" r:id="rId14"/>
      <w:footerReference w:type="first" r:id="rId15"/>
      <w:pgSz w:w="11909" w:h="16834"/>
      <w:pgMar w:top="1133" w:right="1133" w:bottom="1133" w:left="1133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16612" w14:textId="77777777" w:rsidR="005F4A91" w:rsidRDefault="005F4A91">
      <w:pPr>
        <w:spacing w:line="240" w:lineRule="auto"/>
      </w:pPr>
      <w:r>
        <w:separator/>
      </w:r>
    </w:p>
  </w:endnote>
  <w:endnote w:type="continuationSeparator" w:id="0">
    <w:p w14:paraId="6B8F3932" w14:textId="77777777" w:rsidR="005F4A91" w:rsidRDefault="005F4A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9C58A" w14:textId="77777777" w:rsidR="00932724" w:rsidRDefault="00932724">
    <w:pPr>
      <w:rPr>
        <w:rFonts w:ascii="Source Sans Pro Light" w:eastAsia="Source Sans Pro Light" w:hAnsi="Source Sans Pro Light" w:cs="Source Sans Pro Light"/>
        <w:i/>
        <w:color w:val="004E25"/>
        <w:sz w:val="10"/>
        <w:szCs w:val="10"/>
      </w:rPr>
    </w:pPr>
  </w:p>
  <w:p w14:paraId="174C0472" w14:textId="77777777" w:rsidR="00932724" w:rsidRDefault="00342DA2">
    <w:pPr>
      <w:rPr>
        <w:rFonts w:ascii="Source Sans Pro Light" w:eastAsia="Source Sans Pro Light" w:hAnsi="Source Sans Pro Light" w:cs="Source Sans Pro Light"/>
        <w:i/>
        <w:sz w:val="24"/>
        <w:szCs w:val="24"/>
      </w:rPr>
    </w:pPr>
    <w:r>
      <w:rPr>
        <w:rFonts w:ascii="Source Sans Pro Light" w:eastAsia="Source Sans Pro Light" w:hAnsi="Source Sans Pro Light" w:cs="Source Sans Pro Light"/>
        <w:i/>
        <w:sz w:val="24"/>
        <w:szCs w:val="24"/>
      </w:rPr>
      <w:t>“Providing the best possible care in the right place and at the right time to everyone who needs us”</w:t>
    </w:r>
  </w:p>
  <w:p w14:paraId="5A533D90" w14:textId="77777777" w:rsidR="00932724" w:rsidRDefault="00932724">
    <w:pPr>
      <w:jc w:val="center"/>
      <w:rPr>
        <w:color w:val="434343"/>
        <w:sz w:val="6"/>
        <w:szCs w:val="6"/>
      </w:rPr>
    </w:pPr>
  </w:p>
  <w:p w14:paraId="466DA756" w14:textId="77777777" w:rsidR="00932724" w:rsidRDefault="00342DA2">
    <w:pPr>
      <w:jc w:val="center"/>
    </w:pPr>
    <w:r>
      <w:rPr>
        <w:color w:val="434343"/>
        <w:sz w:val="16"/>
        <w:szCs w:val="16"/>
      </w:rPr>
      <w:t>Registered Charity Number: 1056114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5FE1C" w14:textId="77777777" w:rsidR="00932724" w:rsidRDefault="00932724">
    <w:pPr>
      <w:rPr>
        <w:rFonts w:ascii="Source Sans Pro Light" w:eastAsia="Source Sans Pro Light" w:hAnsi="Source Sans Pro Light" w:cs="Source Sans Pro Light"/>
        <w:i/>
        <w:color w:val="004E25"/>
        <w:sz w:val="10"/>
        <w:szCs w:val="10"/>
      </w:rPr>
    </w:pPr>
  </w:p>
  <w:p w14:paraId="33E265CB" w14:textId="77777777" w:rsidR="00932724" w:rsidRDefault="00342DA2">
    <w:pPr>
      <w:rPr>
        <w:rFonts w:ascii="Source Sans Pro Light" w:eastAsia="Source Sans Pro Light" w:hAnsi="Source Sans Pro Light" w:cs="Source Sans Pro Light"/>
        <w:i/>
        <w:sz w:val="24"/>
        <w:szCs w:val="24"/>
      </w:rPr>
    </w:pPr>
    <w:r>
      <w:rPr>
        <w:rFonts w:ascii="Source Sans Pro Light" w:eastAsia="Source Sans Pro Light" w:hAnsi="Source Sans Pro Light" w:cs="Source Sans Pro Light"/>
        <w:i/>
        <w:sz w:val="24"/>
        <w:szCs w:val="24"/>
      </w:rPr>
      <w:t>“Providing the best possible care in the right place and at the right time to everyone who needs us”</w:t>
    </w:r>
  </w:p>
  <w:p w14:paraId="0F67ECB3" w14:textId="77777777" w:rsidR="00932724" w:rsidRDefault="00932724">
    <w:pPr>
      <w:jc w:val="center"/>
      <w:rPr>
        <w:color w:val="434343"/>
        <w:sz w:val="8"/>
        <w:szCs w:val="8"/>
      </w:rPr>
    </w:pPr>
  </w:p>
  <w:p w14:paraId="20F03B3D" w14:textId="77777777" w:rsidR="00932724" w:rsidRDefault="00342DA2">
    <w:pPr>
      <w:jc w:val="center"/>
      <w:rPr>
        <w:color w:val="434343"/>
        <w:sz w:val="16"/>
        <w:szCs w:val="16"/>
      </w:rPr>
    </w:pPr>
    <w:r>
      <w:rPr>
        <w:color w:val="434343"/>
        <w:sz w:val="16"/>
        <w:szCs w:val="16"/>
      </w:rPr>
      <w:t>Registered Charity Number: 1056114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11D74" w14:textId="77777777" w:rsidR="005F4A91" w:rsidRDefault="005F4A91">
      <w:pPr>
        <w:spacing w:line="240" w:lineRule="auto"/>
      </w:pPr>
      <w:r>
        <w:separator/>
      </w:r>
    </w:p>
  </w:footnote>
  <w:footnote w:type="continuationSeparator" w:id="0">
    <w:p w14:paraId="2785E858" w14:textId="77777777" w:rsidR="005F4A91" w:rsidRDefault="005F4A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1BE63" w14:textId="77777777" w:rsidR="00932724" w:rsidRDefault="0093272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A5DE1" w14:textId="77777777" w:rsidR="00932724" w:rsidRDefault="00342DA2">
    <w:pPr>
      <w:rPr>
        <w:rFonts w:ascii="Montserrat ExtraBold" w:eastAsia="Montserrat ExtraBold" w:hAnsi="Montserrat ExtraBold" w:cs="Montserrat ExtraBold"/>
        <w:color w:val="004E25"/>
        <w:sz w:val="40"/>
        <w:szCs w:val="40"/>
      </w:rPr>
    </w:pPr>
    <w:r>
      <w:rPr>
        <w:rFonts w:ascii="Montserrat ExtraBold" w:eastAsia="Montserrat ExtraBold" w:hAnsi="Montserrat ExtraBold" w:cs="Montserrat ExtraBold"/>
        <w:color w:val="004E25"/>
        <w:sz w:val="38"/>
        <w:szCs w:val="38"/>
      </w:rPr>
      <w:t>Volunteer Role Profile</w:t>
    </w:r>
    <w:r>
      <w:rPr>
        <w:rFonts w:ascii="Montserrat ExtraBold" w:eastAsia="Montserrat ExtraBold" w:hAnsi="Montserrat ExtraBold" w:cs="Montserrat ExtraBold"/>
        <w:noProof/>
        <w:color w:val="004E25"/>
        <w:sz w:val="40"/>
        <w:szCs w:val="40"/>
      </w:rPr>
      <w:drawing>
        <wp:anchor distT="114300" distB="114300" distL="114300" distR="114300" simplePos="0" relativeHeight="251658240" behindDoc="0" locked="0" layoutInCell="1" hidden="0" allowOverlap="1" wp14:anchorId="4B3BEC73" wp14:editId="54EAE64C">
          <wp:simplePos x="0" y="0"/>
          <wp:positionH relativeFrom="page">
            <wp:posOffset>3714750</wp:posOffset>
          </wp:positionH>
          <wp:positionV relativeFrom="page">
            <wp:posOffset>317076</wp:posOffset>
          </wp:positionV>
          <wp:extent cx="3476625" cy="781050"/>
          <wp:effectExtent l="0" t="0" r="0" b="0"/>
          <wp:wrapSquare wrapText="bothSides" distT="114300" distB="11430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8247" b="7216"/>
                  <a:stretch>
                    <a:fillRect/>
                  </a:stretch>
                </pic:blipFill>
                <pic:spPr>
                  <a:xfrm>
                    <a:off x="0" y="0"/>
                    <a:ext cx="3476625" cy="781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726CE"/>
    <w:multiLevelType w:val="multilevel"/>
    <w:tmpl w:val="F0105B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75A0DC3"/>
    <w:multiLevelType w:val="multilevel"/>
    <w:tmpl w:val="688078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25F4DAD"/>
    <w:multiLevelType w:val="multilevel"/>
    <w:tmpl w:val="5FA847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A60589A"/>
    <w:multiLevelType w:val="multilevel"/>
    <w:tmpl w:val="AEA478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3A03C6E"/>
    <w:multiLevelType w:val="multilevel"/>
    <w:tmpl w:val="22F684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222444636">
    <w:abstractNumId w:val="2"/>
  </w:num>
  <w:num w:numId="2" w16cid:durableId="1822696803">
    <w:abstractNumId w:val="4"/>
  </w:num>
  <w:num w:numId="3" w16cid:durableId="650063357">
    <w:abstractNumId w:val="3"/>
  </w:num>
  <w:num w:numId="4" w16cid:durableId="1124033891">
    <w:abstractNumId w:val="0"/>
  </w:num>
  <w:num w:numId="5" w16cid:durableId="956565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724"/>
    <w:rsid w:val="0013347F"/>
    <w:rsid w:val="001C0A5D"/>
    <w:rsid w:val="001E03A9"/>
    <w:rsid w:val="0024709C"/>
    <w:rsid w:val="002C3DE8"/>
    <w:rsid w:val="002F267F"/>
    <w:rsid w:val="00304E8B"/>
    <w:rsid w:val="00342DA2"/>
    <w:rsid w:val="00357764"/>
    <w:rsid w:val="00382136"/>
    <w:rsid w:val="003C0852"/>
    <w:rsid w:val="00405F06"/>
    <w:rsid w:val="0044135B"/>
    <w:rsid w:val="00466964"/>
    <w:rsid w:val="004809F4"/>
    <w:rsid w:val="004A0B48"/>
    <w:rsid w:val="004E3250"/>
    <w:rsid w:val="00504574"/>
    <w:rsid w:val="005C1672"/>
    <w:rsid w:val="005E3A5C"/>
    <w:rsid w:val="005F4A91"/>
    <w:rsid w:val="00647310"/>
    <w:rsid w:val="0066579B"/>
    <w:rsid w:val="00667745"/>
    <w:rsid w:val="00685206"/>
    <w:rsid w:val="006B1C1B"/>
    <w:rsid w:val="007446A8"/>
    <w:rsid w:val="007930BB"/>
    <w:rsid w:val="007B0D92"/>
    <w:rsid w:val="007C413B"/>
    <w:rsid w:val="00811F4B"/>
    <w:rsid w:val="00821B4A"/>
    <w:rsid w:val="00823DC4"/>
    <w:rsid w:val="008D7393"/>
    <w:rsid w:val="00914B9E"/>
    <w:rsid w:val="00932724"/>
    <w:rsid w:val="009564C8"/>
    <w:rsid w:val="0097256D"/>
    <w:rsid w:val="009F31BE"/>
    <w:rsid w:val="00A23D87"/>
    <w:rsid w:val="00A36323"/>
    <w:rsid w:val="00A36425"/>
    <w:rsid w:val="00A43B77"/>
    <w:rsid w:val="00A94404"/>
    <w:rsid w:val="00A97647"/>
    <w:rsid w:val="00B51C11"/>
    <w:rsid w:val="00B95E2A"/>
    <w:rsid w:val="00BB3E9A"/>
    <w:rsid w:val="00BD0A2F"/>
    <w:rsid w:val="00BD3B6F"/>
    <w:rsid w:val="00C113C3"/>
    <w:rsid w:val="00C2515E"/>
    <w:rsid w:val="00C7077E"/>
    <w:rsid w:val="00C87507"/>
    <w:rsid w:val="00C92E3E"/>
    <w:rsid w:val="00CF66D6"/>
    <w:rsid w:val="00D10D17"/>
    <w:rsid w:val="00D15CF3"/>
    <w:rsid w:val="00D361DD"/>
    <w:rsid w:val="00D5223D"/>
    <w:rsid w:val="00DD6FA1"/>
    <w:rsid w:val="00E74855"/>
    <w:rsid w:val="00EA110A"/>
    <w:rsid w:val="00EC6C31"/>
    <w:rsid w:val="00ED2CE5"/>
    <w:rsid w:val="00F5143A"/>
    <w:rsid w:val="00FC41D2"/>
    <w:rsid w:val="00FD39BF"/>
    <w:rsid w:val="0123FFCF"/>
    <w:rsid w:val="02FF95B8"/>
    <w:rsid w:val="057477A3"/>
    <w:rsid w:val="08754492"/>
    <w:rsid w:val="094AF124"/>
    <w:rsid w:val="0E6EAF3B"/>
    <w:rsid w:val="112D497C"/>
    <w:rsid w:val="128453D7"/>
    <w:rsid w:val="15647964"/>
    <w:rsid w:val="162B27DD"/>
    <w:rsid w:val="172A1671"/>
    <w:rsid w:val="186763B4"/>
    <w:rsid w:val="18924E50"/>
    <w:rsid w:val="19868512"/>
    <w:rsid w:val="1A5097BE"/>
    <w:rsid w:val="1A92F16D"/>
    <w:rsid w:val="1B160E69"/>
    <w:rsid w:val="1D61D926"/>
    <w:rsid w:val="1DAFBA0F"/>
    <w:rsid w:val="1FA81D2B"/>
    <w:rsid w:val="20F9F70C"/>
    <w:rsid w:val="2219A822"/>
    <w:rsid w:val="282985BF"/>
    <w:rsid w:val="29BF6BD6"/>
    <w:rsid w:val="2B798E17"/>
    <w:rsid w:val="2C730C50"/>
    <w:rsid w:val="2C7B13DD"/>
    <w:rsid w:val="2CC4B2B0"/>
    <w:rsid w:val="2E0BDFF7"/>
    <w:rsid w:val="2E1AEE6A"/>
    <w:rsid w:val="3180833B"/>
    <w:rsid w:val="31A65F3E"/>
    <w:rsid w:val="31E2E6AD"/>
    <w:rsid w:val="37580873"/>
    <w:rsid w:val="3766AC85"/>
    <w:rsid w:val="43BC7DA0"/>
    <w:rsid w:val="44D9E97B"/>
    <w:rsid w:val="4614FF1C"/>
    <w:rsid w:val="467C5FFD"/>
    <w:rsid w:val="467D3159"/>
    <w:rsid w:val="4870665D"/>
    <w:rsid w:val="4A295E44"/>
    <w:rsid w:val="4C2EF931"/>
    <w:rsid w:val="4D88FBF2"/>
    <w:rsid w:val="4E892F03"/>
    <w:rsid w:val="503F6C19"/>
    <w:rsid w:val="505323D1"/>
    <w:rsid w:val="5103B200"/>
    <w:rsid w:val="5124889C"/>
    <w:rsid w:val="52BEB659"/>
    <w:rsid w:val="565CC33D"/>
    <w:rsid w:val="5B7089A5"/>
    <w:rsid w:val="5DD2FD15"/>
    <w:rsid w:val="5DE3B0BF"/>
    <w:rsid w:val="5E4F95F1"/>
    <w:rsid w:val="5F824C37"/>
    <w:rsid w:val="6134B81A"/>
    <w:rsid w:val="614DB820"/>
    <w:rsid w:val="62E7DF65"/>
    <w:rsid w:val="63A9CA5E"/>
    <w:rsid w:val="63FB3837"/>
    <w:rsid w:val="6454D541"/>
    <w:rsid w:val="6505B256"/>
    <w:rsid w:val="6602B95F"/>
    <w:rsid w:val="689F3651"/>
    <w:rsid w:val="68DF4D26"/>
    <w:rsid w:val="6958BEA4"/>
    <w:rsid w:val="6C6CAFE5"/>
    <w:rsid w:val="6D831B86"/>
    <w:rsid w:val="7046222A"/>
    <w:rsid w:val="712EE097"/>
    <w:rsid w:val="73FD8262"/>
    <w:rsid w:val="74142539"/>
    <w:rsid w:val="74ED7179"/>
    <w:rsid w:val="7628E3BB"/>
    <w:rsid w:val="76F62C44"/>
    <w:rsid w:val="7916A8CC"/>
    <w:rsid w:val="79F029BD"/>
    <w:rsid w:val="7EDC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0F1C1"/>
  <w15:docId w15:val="{DCF01C35-97D4-4E3D-A06D-747FF4A98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D3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3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3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3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39B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46696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6964"/>
  </w:style>
  <w:style w:type="paragraph" w:styleId="Footer">
    <w:name w:val="footer"/>
    <w:basedOn w:val="Normal"/>
    <w:link w:val="FooterChar"/>
    <w:uiPriority w:val="99"/>
    <w:semiHidden/>
    <w:unhideWhenUsed/>
    <w:rsid w:val="0046696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66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3037A428A2F844A8A090F26F18CCBB" ma:contentTypeVersion="17" ma:contentTypeDescription="Create a new document." ma:contentTypeScope="" ma:versionID="0e7a265e066b0fd029e2eb74265bff57">
  <xsd:schema xmlns:xsd="http://www.w3.org/2001/XMLSchema" xmlns:xs="http://www.w3.org/2001/XMLSchema" xmlns:p="http://schemas.microsoft.com/office/2006/metadata/properties" xmlns:ns2="b7dfb97c-8226-447b-8680-4c94ceb13445" xmlns:ns3="ef3254c2-4d5f-4a68-a6e5-662cb70b76b7" targetNamespace="http://schemas.microsoft.com/office/2006/metadata/properties" ma:root="true" ma:fieldsID="35de2ef31dd5b60a2c7de4a3750fe0c1" ns2:_="" ns3:_="">
    <xsd:import namespace="b7dfb97c-8226-447b-8680-4c94ceb13445"/>
    <xsd:import namespace="ef3254c2-4d5f-4a68-a6e5-662cb70b76b7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OCR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fb97c-8226-447b-8680-4c94ceb13445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d366d96-711c-4181-b111-020e2a3aa7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254c2-4d5f-4a68-a6e5-662cb70b76b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Permissions xmlns="b7dfb97c-8226-447b-8680-4c94ceb13445" xsi:nil="true"/>
    <MigrationWizId xmlns="b7dfb97c-8226-447b-8680-4c94ceb13445">1adRs1AK0QEmdDqxMtm8m_mCe9V0cuqHZoiC5bZnb8jM</MigrationWizId>
    <MigrationWizIdVersion xmlns="b7dfb97c-8226-447b-8680-4c94ceb13445">1adRs1AK0QEmdDqxMtm8m_mCe9V0cuqHZoiC5bZnb8jM-637985743990000000</MigrationWizIdVersion>
    <lcf76f155ced4ddcb4097134ff3c332f xmlns="b7dfb97c-8226-447b-8680-4c94ceb134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5500F1-7EF9-4710-8F62-C0CBCD6DC7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724CFB-C1C1-46B8-B10C-FA5E4B8981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dfb97c-8226-447b-8680-4c94ceb13445"/>
    <ds:schemaRef ds:uri="ef3254c2-4d5f-4a68-a6e5-662cb70b7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C343FC-6865-43E0-AC2B-3DF28621C278}">
  <ds:schemaRefs>
    <ds:schemaRef ds:uri="http://schemas.microsoft.com/office/2006/metadata/properties"/>
    <ds:schemaRef ds:uri="http://schemas.microsoft.com/office/infopath/2007/PartnerControls"/>
    <ds:schemaRef ds:uri="b7dfb97c-8226-447b-8680-4c94ceb134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680</Words>
  <Characters>3876</Characters>
  <Application>Microsoft Office Word</Application>
  <DocSecurity>0</DocSecurity>
  <Lines>32</Lines>
  <Paragraphs>9</Paragraphs>
  <ScaleCrop>false</ScaleCrop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Hunter</dc:creator>
  <cp:lastModifiedBy>Nicola</cp:lastModifiedBy>
  <cp:revision>2</cp:revision>
  <dcterms:created xsi:type="dcterms:W3CDTF">2026-01-15T15:23:00Z</dcterms:created>
  <dcterms:modified xsi:type="dcterms:W3CDTF">2026-01-15T15:23:00Z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0x010100A39436DEDC56B04582BBFF2880EEAA50</vt:lpwstr>
  </property>
</Properties>
</file>